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76A" w:rsidRPr="00164A51" w:rsidRDefault="00CF076A" w:rsidP="00164A51">
      <w:pPr>
        <w:spacing w:before="100" w:beforeAutospacing="1"/>
        <w:jc w:val="both"/>
        <w:rPr>
          <w:rFonts w:ascii="Times New Roman" w:hAnsi="Times New Roman" w:cs="Times New Roman"/>
          <w:lang w:val="ru-RU"/>
        </w:rPr>
      </w:pPr>
      <w:bookmarkStart w:id="0" w:name="_GoBack"/>
      <w:bookmarkEnd w:id="0"/>
    </w:p>
    <w:p w:rsidR="00E81CAE" w:rsidRPr="007835B9" w:rsidRDefault="00E81CAE" w:rsidP="00164A51">
      <w:pPr>
        <w:jc w:val="both"/>
        <w:rPr>
          <w:rFonts w:ascii="Times New Roman" w:hAnsi="Times New Roman" w:cs="Times New Roman"/>
          <w:spacing w:val="2"/>
          <w:sz w:val="28"/>
          <w:szCs w:val="28"/>
          <w:lang w:val="ru-RU"/>
        </w:rPr>
      </w:pPr>
      <w:bookmarkStart w:id="1" w:name="_Toc460352193"/>
      <w:r w:rsidRPr="00164A51">
        <w:rPr>
          <w:rFonts w:ascii="Times New Roman" w:hAnsi="Times New Roman" w:cs="Times New Roman"/>
          <w:spacing w:val="2"/>
          <w:sz w:val="28"/>
          <w:szCs w:val="28"/>
          <w:lang w:val="ru-RU"/>
        </w:rPr>
        <w:tab/>
      </w:r>
      <w:r w:rsidRPr="00164A51">
        <w:rPr>
          <w:rFonts w:ascii="Times New Roman" w:hAnsi="Times New Roman" w:cs="Times New Roman"/>
          <w:spacing w:val="2"/>
          <w:sz w:val="28"/>
          <w:szCs w:val="28"/>
          <w:lang w:val="ru-RU"/>
        </w:rPr>
        <w:tab/>
      </w:r>
      <w:r w:rsidRPr="00164A51">
        <w:rPr>
          <w:rFonts w:ascii="Times New Roman" w:hAnsi="Times New Roman" w:cs="Times New Roman"/>
          <w:spacing w:val="2"/>
          <w:sz w:val="28"/>
          <w:szCs w:val="28"/>
          <w:lang w:val="ru-RU"/>
        </w:rPr>
        <w:tab/>
      </w:r>
      <w:r w:rsidRPr="00164A51">
        <w:rPr>
          <w:rFonts w:ascii="Times New Roman" w:hAnsi="Times New Roman" w:cs="Times New Roman"/>
          <w:spacing w:val="2"/>
          <w:sz w:val="28"/>
          <w:szCs w:val="28"/>
          <w:lang w:val="ru-RU"/>
        </w:rPr>
        <w:tab/>
      </w:r>
      <w:r w:rsidRPr="00164A51">
        <w:rPr>
          <w:rFonts w:ascii="Times New Roman" w:hAnsi="Times New Roman" w:cs="Times New Roman"/>
          <w:spacing w:val="2"/>
          <w:sz w:val="28"/>
          <w:szCs w:val="28"/>
          <w:lang w:val="ru-RU"/>
        </w:rPr>
        <w:tab/>
      </w:r>
      <w:r w:rsidRPr="00164A51">
        <w:rPr>
          <w:rFonts w:ascii="Times New Roman" w:hAnsi="Times New Roman" w:cs="Times New Roman"/>
          <w:spacing w:val="2"/>
          <w:sz w:val="28"/>
          <w:szCs w:val="28"/>
          <w:lang w:val="ru-RU"/>
        </w:rPr>
        <w:tab/>
      </w:r>
      <w:r w:rsidRPr="00164A51">
        <w:rPr>
          <w:rFonts w:ascii="Times New Roman" w:hAnsi="Times New Roman" w:cs="Times New Roman"/>
          <w:spacing w:val="2"/>
          <w:sz w:val="28"/>
          <w:szCs w:val="28"/>
          <w:lang w:val="ru-RU"/>
        </w:rPr>
        <w:tab/>
      </w:r>
      <w:r w:rsidR="00AD716B" w:rsidRPr="007835B9">
        <w:rPr>
          <w:rFonts w:ascii="Times New Roman" w:hAnsi="Times New Roman" w:cs="Times New Roman"/>
          <w:spacing w:val="2"/>
          <w:sz w:val="28"/>
          <w:szCs w:val="28"/>
          <w:lang w:val="ru-RU"/>
        </w:rPr>
        <w:t>Приложение №6</w:t>
      </w:r>
    </w:p>
    <w:p w:rsidR="00E81CAE" w:rsidRPr="007835B9" w:rsidRDefault="00E81CAE" w:rsidP="00164A51">
      <w:pPr>
        <w:jc w:val="both"/>
        <w:rPr>
          <w:rFonts w:ascii="Times New Roman" w:hAnsi="Times New Roman" w:cs="Times New Roman"/>
          <w:spacing w:val="2"/>
          <w:sz w:val="28"/>
          <w:szCs w:val="28"/>
          <w:lang w:val="ru-RU"/>
        </w:rPr>
      </w:pP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 xml:space="preserve">к приказу Фонда по управлению </w:t>
      </w:r>
    </w:p>
    <w:p w:rsidR="00E81CAE" w:rsidRPr="007835B9" w:rsidRDefault="00E81CAE" w:rsidP="00164A51">
      <w:pPr>
        <w:jc w:val="both"/>
        <w:rPr>
          <w:rFonts w:ascii="Times New Roman" w:hAnsi="Times New Roman" w:cs="Times New Roman"/>
          <w:spacing w:val="2"/>
          <w:sz w:val="28"/>
          <w:szCs w:val="28"/>
          <w:lang w:val="ru-RU"/>
        </w:rPr>
      </w:pP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государственным имуществом</w:t>
      </w:r>
    </w:p>
    <w:p w:rsidR="00E81CAE" w:rsidRPr="007835B9" w:rsidRDefault="00E81CAE" w:rsidP="00164A51">
      <w:pPr>
        <w:jc w:val="both"/>
        <w:rPr>
          <w:rFonts w:ascii="Times New Roman" w:hAnsi="Times New Roman" w:cs="Times New Roman"/>
          <w:spacing w:val="2"/>
          <w:sz w:val="28"/>
          <w:szCs w:val="28"/>
          <w:lang w:val="ru-RU"/>
        </w:rPr>
      </w:pPr>
      <w:r w:rsidRPr="007835B9">
        <w:rPr>
          <w:rFonts w:ascii="Times New Roman" w:hAnsi="Times New Roman" w:cs="Times New Roman"/>
          <w:spacing w:val="2"/>
          <w:sz w:val="28"/>
          <w:szCs w:val="28"/>
          <w:lang w:val="ru-RU"/>
        </w:rPr>
        <w:t xml:space="preserve"> </w:t>
      </w: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 xml:space="preserve">при Правительстве </w:t>
      </w:r>
    </w:p>
    <w:p w:rsidR="00E81CAE" w:rsidRPr="007835B9" w:rsidRDefault="00E81CAE" w:rsidP="00164A51">
      <w:pPr>
        <w:jc w:val="both"/>
        <w:rPr>
          <w:rFonts w:ascii="Times New Roman" w:hAnsi="Times New Roman" w:cs="Times New Roman"/>
          <w:spacing w:val="2"/>
          <w:sz w:val="28"/>
          <w:szCs w:val="28"/>
          <w:lang w:val="ru-RU"/>
        </w:rPr>
      </w:pP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Кыргызской Республики</w:t>
      </w:r>
    </w:p>
    <w:p w:rsidR="00E81CAE" w:rsidRPr="007835B9" w:rsidRDefault="00E81CAE" w:rsidP="00164A51">
      <w:pPr>
        <w:jc w:val="both"/>
        <w:rPr>
          <w:rFonts w:ascii="Times New Roman" w:hAnsi="Times New Roman" w:cs="Times New Roman"/>
          <w:spacing w:val="2"/>
          <w:sz w:val="28"/>
          <w:szCs w:val="28"/>
          <w:lang w:val="ru-RU"/>
        </w:rPr>
      </w:pP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Pr="007835B9">
        <w:rPr>
          <w:rFonts w:ascii="Times New Roman" w:hAnsi="Times New Roman" w:cs="Times New Roman"/>
          <w:spacing w:val="2"/>
          <w:sz w:val="28"/>
          <w:szCs w:val="28"/>
          <w:lang w:val="ru-RU"/>
        </w:rPr>
        <w:tab/>
      </w:r>
      <w:r w:rsidR="007835B9">
        <w:rPr>
          <w:rFonts w:ascii="Times New Roman" w:hAnsi="Times New Roman" w:cs="Times New Roman"/>
          <w:spacing w:val="2"/>
          <w:sz w:val="28"/>
          <w:szCs w:val="28"/>
          <w:lang w:val="ru-RU"/>
        </w:rPr>
        <w:tab/>
      </w:r>
      <w:proofErr w:type="spellStart"/>
      <w:r w:rsidR="007835B9">
        <w:rPr>
          <w:rFonts w:ascii="Times New Roman" w:hAnsi="Times New Roman" w:cs="Times New Roman"/>
          <w:b/>
          <w:spacing w:val="2"/>
          <w:sz w:val="28"/>
          <w:szCs w:val="28"/>
        </w:rPr>
        <w:t>от</w:t>
      </w:r>
      <w:proofErr w:type="spellEnd"/>
      <w:r w:rsidR="007835B9">
        <w:rPr>
          <w:rFonts w:ascii="Times New Roman" w:hAnsi="Times New Roman" w:cs="Times New Roman"/>
          <w:b/>
          <w:spacing w:val="2"/>
          <w:sz w:val="28"/>
          <w:szCs w:val="28"/>
        </w:rPr>
        <w:t xml:space="preserve"> 24 </w:t>
      </w:r>
      <w:proofErr w:type="spellStart"/>
      <w:r w:rsidR="007835B9">
        <w:rPr>
          <w:rFonts w:ascii="Times New Roman" w:hAnsi="Times New Roman" w:cs="Times New Roman"/>
          <w:b/>
          <w:spacing w:val="2"/>
          <w:sz w:val="28"/>
          <w:szCs w:val="28"/>
        </w:rPr>
        <w:t>февраля</w:t>
      </w:r>
      <w:proofErr w:type="spellEnd"/>
      <w:r w:rsidR="007835B9">
        <w:rPr>
          <w:rFonts w:ascii="Times New Roman" w:hAnsi="Times New Roman" w:cs="Times New Roman"/>
          <w:b/>
          <w:spacing w:val="2"/>
          <w:sz w:val="28"/>
          <w:szCs w:val="28"/>
        </w:rPr>
        <w:t xml:space="preserve">  2017 </w:t>
      </w:r>
      <w:proofErr w:type="spellStart"/>
      <w:r w:rsidR="007835B9">
        <w:rPr>
          <w:rFonts w:ascii="Times New Roman" w:hAnsi="Times New Roman" w:cs="Times New Roman"/>
          <w:b/>
          <w:spacing w:val="2"/>
          <w:sz w:val="28"/>
          <w:szCs w:val="28"/>
        </w:rPr>
        <w:t>года</w:t>
      </w:r>
      <w:proofErr w:type="spellEnd"/>
      <w:r w:rsidR="007835B9">
        <w:rPr>
          <w:rFonts w:ascii="Times New Roman" w:hAnsi="Times New Roman" w:cs="Times New Roman"/>
          <w:b/>
          <w:spacing w:val="2"/>
          <w:sz w:val="28"/>
          <w:szCs w:val="28"/>
        </w:rPr>
        <w:t xml:space="preserve">   № 1</w:t>
      </w:r>
    </w:p>
    <w:p w:rsidR="00F87B88" w:rsidRPr="007835B9" w:rsidRDefault="00F87B88" w:rsidP="00164A51">
      <w:pPr>
        <w:jc w:val="both"/>
        <w:rPr>
          <w:rFonts w:ascii="Times New Roman" w:hAnsi="Times New Roman" w:cs="Times New Roman"/>
          <w:b/>
          <w:sz w:val="28"/>
          <w:szCs w:val="28"/>
          <w:lang w:val="ru-RU"/>
        </w:rPr>
      </w:pPr>
    </w:p>
    <w:p w:rsidR="00164A51" w:rsidRPr="00164A51" w:rsidRDefault="00164A51" w:rsidP="00164A51">
      <w:pPr>
        <w:jc w:val="both"/>
        <w:rPr>
          <w:rFonts w:ascii="Times New Roman" w:hAnsi="Times New Roman" w:cs="Times New Roman"/>
          <w:b/>
          <w:sz w:val="28"/>
          <w:szCs w:val="28"/>
          <w:lang w:val="ru-RU"/>
        </w:rPr>
      </w:pPr>
    </w:p>
    <w:p w:rsidR="00164A51" w:rsidRPr="00164A51" w:rsidRDefault="00164A51" w:rsidP="00164A51">
      <w:pPr>
        <w:jc w:val="both"/>
        <w:rPr>
          <w:rFonts w:ascii="Times New Roman" w:hAnsi="Times New Roman" w:cs="Times New Roman"/>
          <w:b/>
          <w:sz w:val="28"/>
          <w:szCs w:val="28"/>
          <w:lang w:val="ru-RU"/>
        </w:rPr>
      </w:pPr>
    </w:p>
    <w:p w:rsidR="00164A51" w:rsidRPr="00164A51" w:rsidRDefault="00164A51" w:rsidP="00164A51">
      <w:pPr>
        <w:jc w:val="both"/>
        <w:rPr>
          <w:rFonts w:ascii="Times New Roman" w:hAnsi="Times New Roman" w:cs="Times New Roman"/>
          <w:b/>
          <w:sz w:val="28"/>
          <w:szCs w:val="28"/>
          <w:lang w:val="ru-RU"/>
        </w:rPr>
      </w:pPr>
    </w:p>
    <w:p w:rsidR="00164A51" w:rsidRPr="00164A51" w:rsidRDefault="00164A51" w:rsidP="00164A51">
      <w:pPr>
        <w:jc w:val="both"/>
        <w:rPr>
          <w:rFonts w:ascii="Times New Roman" w:hAnsi="Times New Roman" w:cs="Times New Roman"/>
          <w:b/>
          <w:sz w:val="28"/>
          <w:szCs w:val="28"/>
          <w:lang w:val="ru-RU"/>
        </w:rPr>
      </w:pPr>
    </w:p>
    <w:p w:rsidR="00164A51" w:rsidRPr="007835B9" w:rsidRDefault="00F87B88" w:rsidP="00AD716B">
      <w:pPr>
        <w:jc w:val="center"/>
        <w:rPr>
          <w:rFonts w:ascii="Times New Roman" w:hAnsi="Times New Roman" w:cs="Times New Roman"/>
          <w:b/>
          <w:sz w:val="28"/>
          <w:szCs w:val="28"/>
          <w:lang w:val="ru-RU"/>
        </w:rPr>
      </w:pPr>
      <w:r w:rsidRPr="007835B9">
        <w:rPr>
          <w:rFonts w:ascii="Times New Roman" w:hAnsi="Times New Roman" w:cs="Times New Roman"/>
          <w:b/>
          <w:sz w:val="28"/>
          <w:szCs w:val="28"/>
          <w:lang w:val="ru-RU"/>
        </w:rPr>
        <w:t>План резервного копирования данных</w:t>
      </w:r>
    </w:p>
    <w:p w:rsidR="00164A51" w:rsidRPr="00164A51" w:rsidRDefault="00164A51" w:rsidP="00164A51">
      <w:pPr>
        <w:jc w:val="both"/>
        <w:rPr>
          <w:rFonts w:ascii="Times New Roman" w:hAnsi="Times New Roman" w:cs="Times New Roman"/>
          <w:b/>
          <w:sz w:val="36"/>
          <w:lang w:val="ru-RU"/>
        </w:rPr>
      </w:pPr>
    </w:p>
    <w:p w:rsidR="000D618C" w:rsidRPr="00164A51" w:rsidRDefault="00E401FE" w:rsidP="00164A51">
      <w:pPr>
        <w:jc w:val="both"/>
        <w:rPr>
          <w:rFonts w:ascii="Times New Roman" w:hAnsi="Times New Roman" w:cs="Times New Roman"/>
          <w:b/>
          <w:sz w:val="36"/>
          <w:lang w:val="ru-RU"/>
        </w:rPr>
      </w:pPr>
      <w:r w:rsidRPr="00164A51">
        <w:rPr>
          <w:rFonts w:ascii="Times New Roman" w:hAnsi="Times New Roman" w:cs="Times New Roman"/>
          <w:sz w:val="28"/>
          <w:szCs w:val="28"/>
          <w:lang w:val="ru-RU"/>
        </w:rPr>
        <w:t>1</w:t>
      </w:r>
      <w:r w:rsidR="00B72C08" w:rsidRPr="00164A51">
        <w:rPr>
          <w:rFonts w:ascii="Times New Roman" w:hAnsi="Times New Roman" w:cs="Times New Roman"/>
          <w:sz w:val="28"/>
          <w:szCs w:val="28"/>
          <w:lang w:val="ru-RU"/>
        </w:rPr>
        <w:t xml:space="preserve">. </w:t>
      </w:r>
      <w:r w:rsidR="00282DEE" w:rsidRPr="00164A51">
        <w:rPr>
          <w:rFonts w:ascii="Times New Roman" w:hAnsi="Times New Roman" w:cs="Times New Roman"/>
          <w:sz w:val="28"/>
          <w:szCs w:val="28"/>
          <w:lang w:val="ru-RU"/>
        </w:rPr>
        <w:t>Содержание</w:t>
      </w:r>
      <w:bookmarkEnd w:id="1"/>
    </w:p>
    <w:p w:rsidR="00E401FE" w:rsidRPr="00164A51" w:rsidRDefault="00282DEE" w:rsidP="00164A51">
      <w:pPr>
        <w:pStyle w:val="11"/>
        <w:jc w:val="both"/>
        <w:rPr>
          <w:rFonts w:ascii="Times New Roman" w:eastAsiaTheme="minorEastAsia" w:hAnsi="Times New Roman" w:cs="Times New Roman"/>
          <w:noProof/>
          <w:sz w:val="28"/>
          <w:szCs w:val="28"/>
          <w:lang w:val="en-US"/>
        </w:rPr>
      </w:pPr>
      <w:r w:rsidRPr="00164A51">
        <w:rPr>
          <w:rFonts w:ascii="Times New Roman" w:hAnsi="Times New Roman" w:cs="Times New Roman"/>
          <w:sz w:val="28"/>
          <w:szCs w:val="28"/>
          <w:lang w:val="ru-RU"/>
        </w:rPr>
        <w:fldChar w:fldCharType="begin"/>
      </w:r>
      <w:r w:rsidRPr="00164A51">
        <w:rPr>
          <w:rFonts w:ascii="Times New Roman" w:hAnsi="Times New Roman" w:cs="Times New Roman"/>
          <w:sz w:val="28"/>
          <w:szCs w:val="28"/>
          <w:lang w:val="ru-RU"/>
        </w:rPr>
        <w:instrText xml:space="preserve"> TOC \o "1-3" \h \z \u </w:instrText>
      </w:r>
      <w:r w:rsidRPr="00164A51">
        <w:rPr>
          <w:rFonts w:ascii="Times New Roman" w:hAnsi="Times New Roman" w:cs="Times New Roman"/>
          <w:sz w:val="28"/>
          <w:szCs w:val="28"/>
          <w:lang w:val="ru-RU"/>
        </w:rPr>
        <w:fldChar w:fldCharType="separate"/>
      </w:r>
      <w:hyperlink w:anchor="_Toc460352193" w:history="1">
        <w:r w:rsidR="00E401FE" w:rsidRPr="00164A51">
          <w:rPr>
            <w:rStyle w:val="ae"/>
            <w:rFonts w:ascii="Times New Roman" w:hAnsi="Times New Roman" w:cs="Times New Roman"/>
            <w:noProof/>
            <w:color w:val="auto"/>
            <w:sz w:val="28"/>
            <w:szCs w:val="28"/>
            <w:lang w:val="en-US"/>
          </w:rPr>
          <w:t>1</w:t>
        </w:r>
        <w:r w:rsidR="00E401FE" w:rsidRPr="00164A51">
          <w:rPr>
            <w:rStyle w:val="ae"/>
            <w:rFonts w:ascii="Times New Roman" w:hAnsi="Times New Roman" w:cs="Times New Roman"/>
            <w:noProof/>
            <w:color w:val="auto"/>
            <w:sz w:val="28"/>
            <w:szCs w:val="28"/>
            <w:lang w:val="ru-RU"/>
          </w:rPr>
          <w:t>. Содержание</w:t>
        </w:r>
        <w:r w:rsidR="00E401FE" w:rsidRPr="00164A51">
          <w:rPr>
            <w:rFonts w:ascii="Times New Roman" w:hAnsi="Times New Roman" w:cs="Times New Roman"/>
            <w:noProof/>
            <w:webHidden/>
            <w:sz w:val="28"/>
            <w:szCs w:val="28"/>
          </w:rPr>
          <w:tab/>
        </w:r>
        <w:r w:rsidR="00E401FE" w:rsidRPr="00164A51">
          <w:rPr>
            <w:rFonts w:ascii="Times New Roman" w:hAnsi="Times New Roman" w:cs="Times New Roman"/>
            <w:noProof/>
            <w:webHidden/>
            <w:sz w:val="28"/>
            <w:szCs w:val="28"/>
          </w:rPr>
          <w:fldChar w:fldCharType="begin"/>
        </w:r>
        <w:r w:rsidR="00E401FE" w:rsidRPr="00164A51">
          <w:rPr>
            <w:rFonts w:ascii="Times New Roman" w:hAnsi="Times New Roman" w:cs="Times New Roman"/>
            <w:noProof/>
            <w:webHidden/>
            <w:sz w:val="28"/>
            <w:szCs w:val="28"/>
          </w:rPr>
          <w:instrText xml:space="preserve"> PAGEREF _Toc460352193 \h </w:instrText>
        </w:r>
        <w:r w:rsidR="00E401FE" w:rsidRPr="00164A51">
          <w:rPr>
            <w:rFonts w:ascii="Times New Roman" w:hAnsi="Times New Roman" w:cs="Times New Roman"/>
            <w:noProof/>
            <w:webHidden/>
            <w:sz w:val="28"/>
            <w:szCs w:val="28"/>
          </w:rPr>
        </w:r>
        <w:r w:rsidR="00E401FE" w:rsidRPr="00164A51">
          <w:rPr>
            <w:rFonts w:ascii="Times New Roman" w:hAnsi="Times New Roman" w:cs="Times New Roman"/>
            <w:noProof/>
            <w:webHidden/>
            <w:sz w:val="28"/>
            <w:szCs w:val="28"/>
          </w:rPr>
          <w:fldChar w:fldCharType="separate"/>
        </w:r>
        <w:r w:rsidR="00DD283E">
          <w:rPr>
            <w:rFonts w:ascii="Times New Roman" w:hAnsi="Times New Roman" w:cs="Times New Roman"/>
            <w:noProof/>
            <w:webHidden/>
            <w:sz w:val="28"/>
            <w:szCs w:val="28"/>
          </w:rPr>
          <w:t>1</w:t>
        </w:r>
        <w:r w:rsidR="00E401FE" w:rsidRPr="00164A51">
          <w:rPr>
            <w:rFonts w:ascii="Times New Roman" w:hAnsi="Times New Roman" w:cs="Times New Roman"/>
            <w:noProof/>
            <w:webHidden/>
            <w:sz w:val="28"/>
            <w:szCs w:val="28"/>
          </w:rPr>
          <w:fldChar w:fldCharType="end"/>
        </w:r>
      </w:hyperlink>
    </w:p>
    <w:p w:rsidR="00E401FE" w:rsidRPr="00164A51" w:rsidRDefault="00DD283E" w:rsidP="00164A51">
      <w:pPr>
        <w:pStyle w:val="11"/>
        <w:jc w:val="both"/>
        <w:rPr>
          <w:rFonts w:ascii="Times New Roman" w:eastAsiaTheme="minorEastAsia" w:hAnsi="Times New Roman" w:cs="Times New Roman"/>
          <w:noProof/>
          <w:sz w:val="28"/>
          <w:szCs w:val="28"/>
          <w:lang w:val="en-US"/>
        </w:rPr>
      </w:pPr>
      <w:hyperlink w:anchor="_Toc460352194" w:history="1">
        <w:r w:rsidR="00E401FE" w:rsidRPr="00164A51">
          <w:rPr>
            <w:rStyle w:val="ae"/>
            <w:rFonts w:ascii="Times New Roman" w:hAnsi="Times New Roman" w:cs="Times New Roman"/>
            <w:noProof/>
            <w:color w:val="auto"/>
            <w:sz w:val="28"/>
            <w:szCs w:val="28"/>
            <w:lang w:val="ru-RU"/>
          </w:rPr>
          <w:t>2. Общие положения</w:t>
        </w:r>
        <w:r w:rsidR="00E401FE" w:rsidRPr="00164A51">
          <w:rPr>
            <w:rFonts w:ascii="Times New Roman" w:hAnsi="Times New Roman" w:cs="Times New Roman"/>
            <w:noProof/>
            <w:webHidden/>
            <w:sz w:val="28"/>
            <w:szCs w:val="28"/>
          </w:rPr>
          <w:tab/>
        </w:r>
        <w:r w:rsidR="00E401FE" w:rsidRPr="00164A51">
          <w:rPr>
            <w:rFonts w:ascii="Times New Roman" w:hAnsi="Times New Roman" w:cs="Times New Roman"/>
            <w:noProof/>
            <w:webHidden/>
            <w:sz w:val="28"/>
            <w:szCs w:val="28"/>
          </w:rPr>
          <w:fldChar w:fldCharType="begin"/>
        </w:r>
        <w:r w:rsidR="00E401FE" w:rsidRPr="00164A51">
          <w:rPr>
            <w:rFonts w:ascii="Times New Roman" w:hAnsi="Times New Roman" w:cs="Times New Roman"/>
            <w:noProof/>
            <w:webHidden/>
            <w:sz w:val="28"/>
            <w:szCs w:val="28"/>
          </w:rPr>
          <w:instrText xml:space="preserve"> PAGEREF _Toc460352194 \h </w:instrText>
        </w:r>
        <w:r w:rsidR="00E401FE" w:rsidRPr="00164A51">
          <w:rPr>
            <w:rFonts w:ascii="Times New Roman" w:hAnsi="Times New Roman" w:cs="Times New Roman"/>
            <w:noProof/>
            <w:webHidden/>
            <w:sz w:val="28"/>
            <w:szCs w:val="28"/>
          </w:rPr>
        </w:r>
        <w:r w:rsidR="00E401FE" w:rsidRPr="00164A5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w:t>
        </w:r>
        <w:r w:rsidR="00E401FE" w:rsidRPr="00164A51">
          <w:rPr>
            <w:rFonts w:ascii="Times New Roman" w:hAnsi="Times New Roman" w:cs="Times New Roman"/>
            <w:noProof/>
            <w:webHidden/>
            <w:sz w:val="28"/>
            <w:szCs w:val="28"/>
          </w:rPr>
          <w:fldChar w:fldCharType="end"/>
        </w:r>
      </w:hyperlink>
    </w:p>
    <w:p w:rsidR="00E401FE" w:rsidRPr="00164A51" w:rsidRDefault="00DD283E" w:rsidP="00164A51">
      <w:pPr>
        <w:pStyle w:val="11"/>
        <w:jc w:val="both"/>
        <w:rPr>
          <w:rFonts w:ascii="Times New Roman" w:eastAsiaTheme="minorEastAsia" w:hAnsi="Times New Roman" w:cs="Times New Roman"/>
          <w:noProof/>
          <w:sz w:val="28"/>
          <w:szCs w:val="28"/>
          <w:lang w:val="en-US"/>
        </w:rPr>
      </w:pPr>
      <w:hyperlink w:anchor="_Toc460352195" w:history="1">
        <w:r w:rsidR="00E401FE" w:rsidRPr="00164A51">
          <w:rPr>
            <w:rStyle w:val="ae"/>
            <w:rFonts w:ascii="Times New Roman" w:hAnsi="Times New Roman" w:cs="Times New Roman"/>
            <w:noProof/>
            <w:color w:val="auto"/>
            <w:sz w:val="28"/>
            <w:szCs w:val="28"/>
            <w:lang w:val="ru-RU"/>
          </w:rPr>
          <w:t>3. Порядок резервного копирования</w:t>
        </w:r>
        <w:r w:rsidR="00E401FE" w:rsidRPr="00164A51">
          <w:rPr>
            <w:rFonts w:ascii="Times New Roman" w:hAnsi="Times New Roman" w:cs="Times New Roman"/>
            <w:noProof/>
            <w:webHidden/>
            <w:sz w:val="28"/>
            <w:szCs w:val="28"/>
          </w:rPr>
          <w:tab/>
        </w:r>
        <w:r w:rsidR="00E401FE" w:rsidRPr="00164A51">
          <w:rPr>
            <w:rFonts w:ascii="Times New Roman" w:hAnsi="Times New Roman" w:cs="Times New Roman"/>
            <w:noProof/>
            <w:webHidden/>
            <w:sz w:val="28"/>
            <w:szCs w:val="28"/>
          </w:rPr>
          <w:fldChar w:fldCharType="begin"/>
        </w:r>
        <w:r w:rsidR="00E401FE" w:rsidRPr="00164A51">
          <w:rPr>
            <w:rFonts w:ascii="Times New Roman" w:hAnsi="Times New Roman" w:cs="Times New Roman"/>
            <w:noProof/>
            <w:webHidden/>
            <w:sz w:val="28"/>
            <w:szCs w:val="28"/>
          </w:rPr>
          <w:instrText xml:space="preserve"> PAGEREF _Toc460352195 \h </w:instrText>
        </w:r>
        <w:r w:rsidR="00E401FE" w:rsidRPr="00164A51">
          <w:rPr>
            <w:rFonts w:ascii="Times New Roman" w:hAnsi="Times New Roman" w:cs="Times New Roman"/>
            <w:noProof/>
            <w:webHidden/>
            <w:sz w:val="28"/>
            <w:szCs w:val="28"/>
          </w:rPr>
        </w:r>
        <w:r w:rsidR="00E401FE" w:rsidRPr="00164A5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w:t>
        </w:r>
        <w:r w:rsidR="00E401FE" w:rsidRPr="00164A51">
          <w:rPr>
            <w:rFonts w:ascii="Times New Roman" w:hAnsi="Times New Roman" w:cs="Times New Roman"/>
            <w:noProof/>
            <w:webHidden/>
            <w:sz w:val="28"/>
            <w:szCs w:val="28"/>
          </w:rPr>
          <w:fldChar w:fldCharType="end"/>
        </w:r>
      </w:hyperlink>
    </w:p>
    <w:p w:rsidR="00E401FE" w:rsidRPr="00164A51" w:rsidRDefault="00DD283E" w:rsidP="00164A51">
      <w:pPr>
        <w:pStyle w:val="11"/>
        <w:jc w:val="both"/>
        <w:rPr>
          <w:rFonts w:ascii="Times New Roman" w:eastAsiaTheme="minorEastAsia" w:hAnsi="Times New Roman" w:cs="Times New Roman"/>
          <w:noProof/>
          <w:sz w:val="28"/>
          <w:szCs w:val="28"/>
          <w:lang w:val="en-US"/>
        </w:rPr>
      </w:pPr>
      <w:hyperlink w:anchor="_Toc460352196" w:history="1">
        <w:r w:rsidR="00E401FE" w:rsidRPr="00164A51">
          <w:rPr>
            <w:rStyle w:val="ae"/>
            <w:rFonts w:ascii="Times New Roman" w:hAnsi="Times New Roman" w:cs="Times New Roman"/>
            <w:noProof/>
            <w:color w:val="auto"/>
            <w:sz w:val="28"/>
            <w:szCs w:val="28"/>
            <w:lang w:val="ru-RU"/>
          </w:rPr>
          <w:t>4. Контроль результатов</w:t>
        </w:r>
        <w:r w:rsidR="00E401FE" w:rsidRPr="00164A51">
          <w:rPr>
            <w:rFonts w:ascii="Times New Roman" w:hAnsi="Times New Roman" w:cs="Times New Roman"/>
            <w:noProof/>
            <w:webHidden/>
            <w:sz w:val="28"/>
            <w:szCs w:val="28"/>
          </w:rPr>
          <w:tab/>
        </w:r>
        <w:r w:rsidR="00E401FE" w:rsidRPr="00164A51">
          <w:rPr>
            <w:rFonts w:ascii="Times New Roman" w:hAnsi="Times New Roman" w:cs="Times New Roman"/>
            <w:noProof/>
            <w:webHidden/>
            <w:sz w:val="28"/>
            <w:szCs w:val="28"/>
          </w:rPr>
          <w:fldChar w:fldCharType="begin"/>
        </w:r>
        <w:r w:rsidR="00E401FE" w:rsidRPr="00164A51">
          <w:rPr>
            <w:rFonts w:ascii="Times New Roman" w:hAnsi="Times New Roman" w:cs="Times New Roman"/>
            <w:noProof/>
            <w:webHidden/>
            <w:sz w:val="28"/>
            <w:szCs w:val="28"/>
          </w:rPr>
          <w:instrText xml:space="preserve"> PAGEREF _Toc460352196 \h </w:instrText>
        </w:r>
        <w:r w:rsidR="00E401FE" w:rsidRPr="00164A51">
          <w:rPr>
            <w:rFonts w:ascii="Times New Roman" w:hAnsi="Times New Roman" w:cs="Times New Roman"/>
            <w:noProof/>
            <w:webHidden/>
            <w:sz w:val="28"/>
            <w:szCs w:val="28"/>
          </w:rPr>
        </w:r>
        <w:r w:rsidR="00E401FE" w:rsidRPr="00164A5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w:t>
        </w:r>
        <w:r w:rsidR="00E401FE" w:rsidRPr="00164A51">
          <w:rPr>
            <w:rFonts w:ascii="Times New Roman" w:hAnsi="Times New Roman" w:cs="Times New Roman"/>
            <w:noProof/>
            <w:webHidden/>
            <w:sz w:val="28"/>
            <w:szCs w:val="28"/>
          </w:rPr>
          <w:fldChar w:fldCharType="end"/>
        </w:r>
      </w:hyperlink>
    </w:p>
    <w:p w:rsidR="00E401FE" w:rsidRPr="00164A51" w:rsidRDefault="00DD283E" w:rsidP="00164A51">
      <w:pPr>
        <w:pStyle w:val="11"/>
        <w:jc w:val="both"/>
        <w:rPr>
          <w:rFonts w:ascii="Times New Roman" w:eastAsiaTheme="minorEastAsia" w:hAnsi="Times New Roman" w:cs="Times New Roman"/>
          <w:noProof/>
          <w:sz w:val="28"/>
          <w:szCs w:val="28"/>
          <w:lang w:val="en-US"/>
        </w:rPr>
      </w:pPr>
      <w:hyperlink w:anchor="_Toc460352197" w:history="1">
        <w:r w:rsidR="00E401FE" w:rsidRPr="00164A51">
          <w:rPr>
            <w:rStyle w:val="ae"/>
            <w:rFonts w:ascii="Times New Roman" w:hAnsi="Times New Roman" w:cs="Times New Roman"/>
            <w:noProof/>
            <w:color w:val="auto"/>
            <w:sz w:val="28"/>
            <w:szCs w:val="28"/>
            <w:lang w:val="ru-RU"/>
          </w:rPr>
          <w:t>5. Нормативно-правовое обеспечение</w:t>
        </w:r>
        <w:r w:rsidR="00E401FE" w:rsidRPr="00164A51">
          <w:rPr>
            <w:rFonts w:ascii="Times New Roman" w:hAnsi="Times New Roman" w:cs="Times New Roman"/>
            <w:noProof/>
            <w:webHidden/>
            <w:sz w:val="28"/>
            <w:szCs w:val="28"/>
          </w:rPr>
          <w:tab/>
        </w:r>
        <w:r w:rsidR="00E401FE" w:rsidRPr="00164A51">
          <w:rPr>
            <w:rFonts w:ascii="Times New Roman" w:hAnsi="Times New Roman" w:cs="Times New Roman"/>
            <w:noProof/>
            <w:webHidden/>
            <w:sz w:val="28"/>
            <w:szCs w:val="28"/>
          </w:rPr>
          <w:fldChar w:fldCharType="begin"/>
        </w:r>
        <w:r w:rsidR="00E401FE" w:rsidRPr="00164A51">
          <w:rPr>
            <w:rFonts w:ascii="Times New Roman" w:hAnsi="Times New Roman" w:cs="Times New Roman"/>
            <w:noProof/>
            <w:webHidden/>
            <w:sz w:val="28"/>
            <w:szCs w:val="28"/>
          </w:rPr>
          <w:instrText xml:space="preserve"> PAGEREF _Toc460352197 \h </w:instrText>
        </w:r>
        <w:r w:rsidR="00E401FE" w:rsidRPr="00164A51">
          <w:rPr>
            <w:rFonts w:ascii="Times New Roman" w:hAnsi="Times New Roman" w:cs="Times New Roman"/>
            <w:noProof/>
            <w:webHidden/>
            <w:sz w:val="28"/>
            <w:szCs w:val="28"/>
          </w:rPr>
        </w:r>
        <w:r w:rsidR="00E401FE" w:rsidRPr="00164A5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w:t>
        </w:r>
        <w:r w:rsidR="00E401FE" w:rsidRPr="00164A51">
          <w:rPr>
            <w:rFonts w:ascii="Times New Roman" w:hAnsi="Times New Roman" w:cs="Times New Roman"/>
            <w:noProof/>
            <w:webHidden/>
            <w:sz w:val="28"/>
            <w:szCs w:val="28"/>
          </w:rPr>
          <w:fldChar w:fldCharType="end"/>
        </w:r>
      </w:hyperlink>
    </w:p>
    <w:p w:rsidR="00E401FE" w:rsidRPr="00164A51" w:rsidRDefault="00DD283E" w:rsidP="00164A51">
      <w:pPr>
        <w:pStyle w:val="11"/>
        <w:jc w:val="both"/>
        <w:rPr>
          <w:rFonts w:ascii="Times New Roman" w:eastAsiaTheme="minorEastAsia" w:hAnsi="Times New Roman" w:cs="Times New Roman"/>
          <w:noProof/>
          <w:sz w:val="28"/>
          <w:szCs w:val="28"/>
          <w:lang w:val="en-US"/>
        </w:rPr>
      </w:pPr>
      <w:hyperlink w:anchor="_Toc460352198" w:history="1">
        <w:r w:rsidR="00E401FE" w:rsidRPr="00164A51">
          <w:rPr>
            <w:rStyle w:val="ae"/>
            <w:rFonts w:ascii="Times New Roman" w:hAnsi="Times New Roman" w:cs="Times New Roman"/>
            <w:noProof/>
            <w:color w:val="auto"/>
            <w:sz w:val="28"/>
            <w:szCs w:val="28"/>
            <w:lang w:val="ru-RU"/>
          </w:rPr>
          <w:t>6.</w:t>
        </w:r>
        <w:r w:rsidR="00E401FE" w:rsidRPr="00164A51">
          <w:rPr>
            <w:rStyle w:val="ae"/>
            <w:rFonts w:ascii="Times New Roman" w:eastAsiaTheme="minorHAnsi" w:hAnsi="Times New Roman" w:cs="Times New Roman"/>
            <w:noProof/>
            <w:color w:val="auto"/>
            <w:sz w:val="28"/>
            <w:szCs w:val="28"/>
            <w:lang w:val="ru-RU"/>
          </w:rPr>
          <w:t xml:space="preserve"> </w:t>
        </w:r>
        <w:r w:rsidR="00E401FE" w:rsidRPr="00164A51">
          <w:rPr>
            <w:rStyle w:val="ae"/>
            <w:rFonts w:ascii="Times New Roman" w:hAnsi="Times New Roman" w:cs="Times New Roman"/>
            <w:noProof/>
            <w:color w:val="auto"/>
            <w:sz w:val="28"/>
            <w:szCs w:val="28"/>
            <w:lang w:val="ru-RU"/>
          </w:rPr>
          <w:t>Ротация носителей резервной копии</w:t>
        </w:r>
        <w:r w:rsidR="00E401FE" w:rsidRPr="00164A51">
          <w:rPr>
            <w:rFonts w:ascii="Times New Roman" w:hAnsi="Times New Roman" w:cs="Times New Roman"/>
            <w:noProof/>
            <w:webHidden/>
            <w:sz w:val="28"/>
            <w:szCs w:val="28"/>
          </w:rPr>
          <w:tab/>
        </w:r>
        <w:r w:rsidR="00E401FE" w:rsidRPr="00164A51">
          <w:rPr>
            <w:rFonts w:ascii="Times New Roman" w:hAnsi="Times New Roman" w:cs="Times New Roman"/>
            <w:noProof/>
            <w:webHidden/>
            <w:sz w:val="28"/>
            <w:szCs w:val="28"/>
          </w:rPr>
          <w:fldChar w:fldCharType="begin"/>
        </w:r>
        <w:r w:rsidR="00E401FE" w:rsidRPr="00164A51">
          <w:rPr>
            <w:rFonts w:ascii="Times New Roman" w:hAnsi="Times New Roman" w:cs="Times New Roman"/>
            <w:noProof/>
            <w:webHidden/>
            <w:sz w:val="28"/>
            <w:szCs w:val="28"/>
          </w:rPr>
          <w:instrText xml:space="preserve"> PAGEREF _Toc460352198 \h </w:instrText>
        </w:r>
        <w:r w:rsidR="00E401FE" w:rsidRPr="00164A51">
          <w:rPr>
            <w:rFonts w:ascii="Times New Roman" w:hAnsi="Times New Roman" w:cs="Times New Roman"/>
            <w:noProof/>
            <w:webHidden/>
            <w:sz w:val="28"/>
            <w:szCs w:val="28"/>
          </w:rPr>
        </w:r>
        <w:r w:rsidR="00E401FE" w:rsidRPr="00164A5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w:t>
        </w:r>
        <w:r w:rsidR="00E401FE" w:rsidRPr="00164A51">
          <w:rPr>
            <w:rFonts w:ascii="Times New Roman" w:hAnsi="Times New Roman" w:cs="Times New Roman"/>
            <w:noProof/>
            <w:webHidden/>
            <w:sz w:val="28"/>
            <w:szCs w:val="28"/>
          </w:rPr>
          <w:fldChar w:fldCharType="end"/>
        </w:r>
      </w:hyperlink>
    </w:p>
    <w:p w:rsidR="00E401FE" w:rsidRPr="00164A51" w:rsidRDefault="00DD283E" w:rsidP="00164A51">
      <w:pPr>
        <w:pStyle w:val="11"/>
        <w:jc w:val="both"/>
        <w:rPr>
          <w:rFonts w:ascii="Times New Roman" w:eastAsiaTheme="minorEastAsia" w:hAnsi="Times New Roman" w:cs="Times New Roman"/>
          <w:noProof/>
          <w:sz w:val="28"/>
          <w:szCs w:val="28"/>
          <w:lang w:val="en-US"/>
        </w:rPr>
      </w:pPr>
      <w:hyperlink w:anchor="_Toc460352199" w:history="1">
        <w:r w:rsidR="00E401FE" w:rsidRPr="00164A51">
          <w:rPr>
            <w:rStyle w:val="ae"/>
            <w:rFonts w:ascii="Times New Roman" w:hAnsi="Times New Roman" w:cs="Times New Roman"/>
            <w:noProof/>
            <w:color w:val="auto"/>
            <w:sz w:val="28"/>
            <w:szCs w:val="28"/>
            <w:lang w:val="ru-RU"/>
          </w:rPr>
          <w:t>7. Восстановление информации из резервной копии</w:t>
        </w:r>
        <w:r w:rsidR="00E401FE" w:rsidRPr="00164A51">
          <w:rPr>
            <w:rFonts w:ascii="Times New Roman" w:hAnsi="Times New Roman" w:cs="Times New Roman"/>
            <w:noProof/>
            <w:webHidden/>
            <w:sz w:val="28"/>
            <w:szCs w:val="28"/>
          </w:rPr>
          <w:tab/>
        </w:r>
        <w:r w:rsidR="00E401FE" w:rsidRPr="00164A51">
          <w:rPr>
            <w:rFonts w:ascii="Times New Roman" w:hAnsi="Times New Roman" w:cs="Times New Roman"/>
            <w:noProof/>
            <w:webHidden/>
            <w:sz w:val="28"/>
            <w:szCs w:val="28"/>
          </w:rPr>
          <w:fldChar w:fldCharType="begin"/>
        </w:r>
        <w:r w:rsidR="00E401FE" w:rsidRPr="00164A51">
          <w:rPr>
            <w:rFonts w:ascii="Times New Roman" w:hAnsi="Times New Roman" w:cs="Times New Roman"/>
            <w:noProof/>
            <w:webHidden/>
            <w:sz w:val="28"/>
            <w:szCs w:val="28"/>
          </w:rPr>
          <w:instrText xml:space="preserve"> PAGEREF _Toc460352199 \h </w:instrText>
        </w:r>
        <w:r w:rsidR="00E401FE" w:rsidRPr="00164A51">
          <w:rPr>
            <w:rFonts w:ascii="Times New Roman" w:hAnsi="Times New Roman" w:cs="Times New Roman"/>
            <w:noProof/>
            <w:webHidden/>
            <w:sz w:val="28"/>
            <w:szCs w:val="28"/>
          </w:rPr>
        </w:r>
        <w:r w:rsidR="00E401FE" w:rsidRPr="00164A5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w:t>
        </w:r>
        <w:r w:rsidR="00E401FE" w:rsidRPr="00164A51">
          <w:rPr>
            <w:rFonts w:ascii="Times New Roman" w:hAnsi="Times New Roman" w:cs="Times New Roman"/>
            <w:noProof/>
            <w:webHidden/>
            <w:sz w:val="28"/>
            <w:szCs w:val="28"/>
          </w:rPr>
          <w:fldChar w:fldCharType="end"/>
        </w:r>
      </w:hyperlink>
    </w:p>
    <w:p w:rsidR="00E401FE" w:rsidRPr="00164A51" w:rsidRDefault="00DD283E" w:rsidP="00164A51">
      <w:pPr>
        <w:pStyle w:val="11"/>
        <w:jc w:val="both"/>
        <w:rPr>
          <w:rFonts w:ascii="Times New Roman" w:eastAsiaTheme="minorEastAsia" w:hAnsi="Times New Roman" w:cs="Times New Roman"/>
          <w:noProof/>
          <w:sz w:val="28"/>
          <w:szCs w:val="28"/>
          <w:lang w:val="en-US"/>
        </w:rPr>
      </w:pPr>
      <w:hyperlink w:anchor="_Toc460352200" w:history="1">
        <w:r w:rsidR="00E401FE" w:rsidRPr="00164A51">
          <w:rPr>
            <w:rStyle w:val="ae"/>
            <w:rFonts w:ascii="Times New Roman" w:hAnsi="Times New Roman" w:cs="Times New Roman"/>
            <w:noProof/>
            <w:color w:val="auto"/>
            <w:sz w:val="28"/>
            <w:szCs w:val="28"/>
            <w:lang w:val="ru-RU"/>
          </w:rPr>
          <w:t>Приложение 1 Примеры команд</w:t>
        </w:r>
        <w:r w:rsidR="00E401FE" w:rsidRPr="00164A51">
          <w:rPr>
            <w:rFonts w:ascii="Times New Roman" w:hAnsi="Times New Roman" w:cs="Times New Roman"/>
            <w:noProof/>
            <w:webHidden/>
            <w:sz w:val="28"/>
            <w:szCs w:val="28"/>
          </w:rPr>
          <w:tab/>
        </w:r>
        <w:r w:rsidR="00E401FE" w:rsidRPr="00164A51">
          <w:rPr>
            <w:rFonts w:ascii="Times New Roman" w:hAnsi="Times New Roman" w:cs="Times New Roman"/>
            <w:noProof/>
            <w:webHidden/>
            <w:sz w:val="28"/>
            <w:szCs w:val="28"/>
          </w:rPr>
          <w:fldChar w:fldCharType="begin"/>
        </w:r>
        <w:r w:rsidR="00E401FE" w:rsidRPr="00164A51">
          <w:rPr>
            <w:rFonts w:ascii="Times New Roman" w:hAnsi="Times New Roman" w:cs="Times New Roman"/>
            <w:noProof/>
            <w:webHidden/>
            <w:sz w:val="28"/>
            <w:szCs w:val="28"/>
          </w:rPr>
          <w:instrText xml:space="preserve"> PAGEREF _Toc460352200 \h </w:instrText>
        </w:r>
        <w:r w:rsidR="00E401FE" w:rsidRPr="00164A51">
          <w:rPr>
            <w:rFonts w:ascii="Times New Roman" w:hAnsi="Times New Roman" w:cs="Times New Roman"/>
            <w:noProof/>
            <w:webHidden/>
            <w:sz w:val="28"/>
            <w:szCs w:val="28"/>
          </w:rPr>
        </w:r>
        <w:r w:rsidR="00E401FE" w:rsidRPr="00164A5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w:t>
        </w:r>
        <w:r w:rsidR="00E401FE" w:rsidRPr="00164A51">
          <w:rPr>
            <w:rFonts w:ascii="Times New Roman" w:hAnsi="Times New Roman" w:cs="Times New Roman"/>
            <w:noProof/>
            <w:webHidden/>
            <w:sz w:val="28"/>
            <w:szCs w:val="28"/>
          </w:rPr>
          <w:fldChar w:fldCharType="end"/>
        </w:r>
      </w:hyperlink>
    </w:p>
    <w:p w:rsidR="00E401FE" w:rsidRPr="00164A51" w:rsidRDefault="00DD283E" w:rsidP="00164A51">
      <w:pPr>
        <w:pStyle w:val="11"/>
        <w:jc w:val="both"/>
        <w:rPr>
          <w:rFonts w:ascii="Times New Roman" w:eastAsiaTheme="minorEastAsia" w:hAnsi="Times New Roman" w:cs="Times New Roman"/>
          <w:noProof/>
          <w:sz w:val="28"/>
          <w:szCs w:val="28"/>
          <w:lang w:val="en-US"/>
        </w:rPr>
      </w:pPr>
      <w:hyperlink w:anchor="_Toc460352201" w:history="1">
        <w:r w:rsidR="00E401FE" w:rsidRPr="00164A51">
          <w:rPr>
            <w:rStyle w:val="ae"/>
            <w:rFonts w:ascii="Times New Roman" w:hAnsi="Times New Roman" w:cs="Times New Roman"/>
            <w:noProof/>
            <w:color w:val="auto"/>
            <w:sz w:val="28"/>
            <w:szCs w:val="28"/>
            <w:lang w:val="ru-RU"/>
          </w:rPr>
          <w:t>Приложение 2 Перечень лиц, ответственных за резервное копирование</w:t>
        </w:r>
        <w:r w:rsidR="00E401FE" w:rsidRPr="00164A51">
          <w:rPr>
            <w:rFonts w:ascii="Times New Roman" w:hAnsi="Times New Roman" w:cs="Times New Roman"/>
            <w:noProof/>
            <w:webHidden/>
            <w:sz w:val="28"/>
            <w:szCs w:val="28"/>
          </w:rPr>
          <w:tab/>
        </w:r>
        <w:r w:rsidR="00E401FE" w:rsidRPr="00164A51">
          <w:rPr>
            <w:rFonts w:ascii="Times New Roman" w:hAnsi="Times New Roman" w:cs="Times New Roman"/>
            <w:noProof/>
            <w:webHidden/>
            <w:sz w:val="28"/>
            <w:szCs w:val="28"/>
          </w:rPr>
          <w:fldChar w:fldCharType="begin"/>
        </w:r>
        <w:r w:rsidR="00E401FE" w:rsidRPr="00164A51">
          <w:rPr>
            <w:rFonts w:ascii="Times New Roman" w:hAnsi="Times New Roman" w:cs="Times New Roman"/>
            <w:noProof/>
            <w:webHidden/>
            <w:sz w:val="28"/>
            <w:szCs w:val="28"/>
          </w:rPr>
          <w:instrText xml:space="preserve"> PAGEREF _Toc460352201 \h </w:instrText>
        </w:r>
        <w:r w:rsidR="00E401FE" w:rsidRPr="00164A51">
          <w:rPr>
            <w:rFonts w:ascii="Times New Roman" w:hAnsi="Times New Roman" w:cs="Times New Roman"/>
            <w:noProof/>
            <w:webHidden/>
            <w:sz w:val="28"/>
            <w:szCs w:val="28"/>
          </w:rPr>
        </w:r>
        <w:r w:rsidR="00E401FE" w:rsidRPr="00164A5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w:t>
        </w:r>
        <w:r w:rsidR="00E401FE" w:rsidRPr="00164A51">
          <w:rPr>
            <w:rFonts w:ascii="Times New Roman" w:hAnsi="Times New Roman" w:cs="Times New Roman"/>
            <w:noProof/>
            <w:webHidden/>
            <w:sz w:val="28"/>
            <w:szCs w:val="28"/>
          </w:rPr>
          <w:fldChar w:fldCharType="end"/>
        </w:r>
      </w:hyperlink>
    </w:p>
    <w:p w:rsidR="00EA4301" w:rsidRPr="00164A51" w:rsidRDefault="00282DEE" w:rsidP="00164A51">
      <w:pPr>
        <w:jc w:val="both"/>
        <w:rPr>
          <w:rFonts w:ascii="Times New Roman" w:hAnsi="Times New Roman" w:cs="Times New Roman"/>
          <w:lang w:val="ru-RU"/>
        </w:rPr>
      </w:pPr>
      <w:r w:rsidRPr="00164A51">
        <w:rPr>
          <w:rFonts w:ascii="Times New Roman" w:hAnsi="Times New Roman" w:cs="Times New Roman"/>
          <w:b/>
          <w:bCs/>
          <w:noProof/>
          <w:sz w:val="28"/>
          <w:szCs w:val="28"/>
          <w:lang w:val="ru-RU"/>
        </w:rPr>
        <w:fldChar w:fldCharType="end"/>
      </w:r>
      <w:r w:rsidRPr="00164A51">
        <w:rPr>
          <w:rFonts w:ascii="Times New Roman" w:hAnsi="Times New Roman" w:cs="Times New Roman"/>
          <w:lang w:val="ru-RU"/>
        </w:rPr>
        <w:t xml:space="preserve"> </w:t>
      </w:r>
    </w:p>
    <w:p w:rsidR="00EA4301" w:rsidRPr="00164A51" w:rsidRDefault="00EA4301" w:rsidP="00164A51">
      <w:pPr>
        <w:pStyle w:val="a2"/>
        <w:jc w:val="both"/>
        <w:rPr>
          <w:rFonts w:ascii="Times New Roman" w:hAnsi="Times New Roman" w:cs="Times New Roman"/>
          <w:lang w:val="ru-RU"/>
        </w:rPr>
        <w:sectPr w:rsidR="00EA4301" w:rsidRPr="00164A51" w:rsidSect="00164A51">
          <w:headerReference w:type="default" r:id="rId8"/>
          <w:footerReference w:type="default" r:id="rId9"/>
          <w:pgSz w:w="11906" w:h="16838" w:code="9"/>
          <w:pgMar w:top="1134" w:right="567" w:bottom="1134" w:left="1985" w:header="0" w:footer="567" w:gutter="0"/>
          <w:pgNumType w:start="1"/>
          <w:cols w:space="708"/>
          <w:docGrid w:linePitch="360"/>
        </w:sectPr>
      </w:pPr>
    </w:p>
    <w:p w:rsidR="003C4BB6" w:rsidRPr="00164A51" w:rsidRDefault="003C4BB6" w:rsidP="00164A51">
      <w:pPr>
        <w:pStyle w:val="1"/>
        <w:jc w:val="both"/>
        <w:rPr>
          <w:rFonts w:ascii="Times New Roman" w:hAnsi="Times New Roman" w:cs="Times New Roman"/>
          <w:color w:val="auto"/>
          <w:sz w:val="24"/>
          <w:szCs w:val="24"/>
          <w:lang w:val="ru-RU"/>
        </w:rPr>
      </w:pPr>
      <w:bookmarkStart w:id="2" w:name="_Toc460352194"/>
      <w:bookmarkStart w:id="3" w:name="_Toc179170382"/>
      <w:bookmarkStart w:id="4" w:name="_Toc184201971"/>
      <w:r w:rsidRPr="00164A51">
        <w:rPr>
          <w:rFonts w:ascii="Times New Roman" w:hAnsi="Times New Roman" w:cs="Times New Roman"/>
          <w:color w:val="auto"/>
          <w:sz w:val="24"/>
          <w:szCs w:val="24"/>
          <w:lang w:val="ru-RU"/>
        </w:rPr>
        <w:lastRenderedPageBreak/>
        <w:t>2</w:t>
      </w:r>
      <w:r w:rsidR="00504482" w:rsidRPr="00164A51">
        <w:rPr>
          <w:rFonts w:ascii="Times New Roman" w:hAnsi="Times New Roman" w:cs="Times New Roman"/>
          <w:color w:val="auto"/>
          <w:sz w:val="24"/>
          <w:szCs w:val="24"/>
          <w:lang w:val="ru-RU"/>
        </w:rPr>
        <w:t xml:space="preserve">. </w:t>
      </w:r>
      <w:r w:rsidRPr="00164A51">
        <w:rPr>
          <w:rFonts w:ascii="Times New Roman" w:hAnsi="Times New Roman" w:cs="Times New Roman"/>
          <w:color w:val="auto"/>
          <w:sz w:val="24"/>
          <w:szCs w:val="24"/>
          <w:lang w:val="ru-RU"/>
        </w:rPr>
        <w:t>Общие положения</w:t>
      </w:r>
      <w:bookmarkEnd w:id="2"/>
    </w:p>
    <w:p w:rsidR="003C4BB6" w:rsidRPr="00164A51" w:rsidRDefault="003C4BB6" w:rsidP="00164A51">
      <w:pPr>
        <w:pStyle w:val="1"/>
        <w:jc w:val="both"/>
        <w:rPr>
          <w:rFonts w:ascii="Times New Roman" w:eastAsia="Calibri" w:hAnsi="Times New Roman" w:cs="Times New Roman"/>
          <w:bCs w:val="0"/>
          <w:color w:val="auto"/>
          <w:kern w:val="0"/>
          <w:sz w:val="24"/>
          <w:szCs w:val="24"/>
          <w:lang w:val="ru-RU"/>
        </w:rPr>
      </w:pPr>
    </w:p>
    <w:p w:rsidR="003C4BB6" w:rsidRPr="00164A51" w:rsidRDefault="003C4BB6" w:rsidP="00164A51">
      <w:pPr>
        <w:jc w:val="both"/>
        <w:rPr>
          <w:rFonts w:ascii="Times New Roman" w:eastAsia="Calibri" w:hAnsi="Times New Roman" w:cs="Times New Roman"/>
          <w:bCs/>
          <w:sz w:val="24"/>
          <w:lang w:val="ru-RU"/>
        </w:rPr>
      </w:pPr>
      <w:r w:rsidRPr="00164A51">
        <w:rPr>
          <w:rFonts w:ascii="Times New Roman" w:eastAsia="Calibri" w:hAnsi="Times New Roman" w:cs="Times New Roman"/>
          <w:sz w:val="24"/>
          <w:lang w:val="ru-RU"/>
        </w:rPr>
        <w:t xml:space="preserve">Настоящий План устанавливает основные требования к организации резервного копирования (восстановления) программ и данных, хранящихся в </w:t>
      </w:r>
      <w:proofErr w:type="gramStart"/>
      <w:r w:rsidRPr="00164A51">
        <w:rPr>
          <w:rFonts w:ascii="Times New Roman" w:eastAsia="Calibri" w:hAnsi="Times New Roman" w:cs="Times New Roman"/>
          <w:sz w:val="24"/>
          <w:lang w:val="ru-RU"/>
        </w:rPr>
        <w:t>базах</w:t>
      </w:r>
      <w:proofErr w:type="gramEnd"/>
      <w:r w:rsidR="00B40FEB" w:rsidRPr="00164A51">
        <w:rPr>
          <w:rFonts w:ascii="Times New Roman" w:eastAsia="Calibri" w:hAnsi="Times New Roman" w:cs="Times New Roman"/>
          <w:sz w:val="24"/>
          <w:lang w:val="ru-RU"/>
        </w:rPr>
        <w:t xml:space="preserve"> данных на серверах </w:t>
      </w:r>
      <w:r w:rsidR="00B40FEB" w:rsidRPr="00164A51">
        <w:rPr>
          <w:rFonts w:ascii="Times New Roman" w:eastAsia="Calibri" w:hAnsi="Times New Roman" w:cs="Times New Roman"/>
          <w:sz w:val="24"/>
          <w:highlight w:val="yellow"/>
          <w:lang w:val="ru-RU"/>
        </w:rPr>
        <w:t>Фонда по управлению государственным и</w:t>
      </w:r>
      <w:r w:rsidRPr="00164A51">
        <w:rPr>
          <w:rFonts w:ascii="Times New Roman" w:eastAsia="Calibri" w:hAnsi="Times New Roman" w:cs="Times New Roman"/>
          <w:sz w:val="24"/>
          <w:highlight w:val="yellow"/>
          <w:lang w:val="ru-RU"/>
        </w:rPr>
        <w:t>муществом</w:t>
      </w:r>
      <w:r w:rsidR="00B40FEB" w:rsidRPr="00164A51">
        <w:rPr>
          <w:rFonts w:ascii="Times New Roman" w:eastAsia="Calibri" w:hAnsi="Times New Roman" w:cs="Times New Roman"/>
          <w:sz w:val="24"/>
          <w:highlight w:val="yellow"/>
          <w:lang w:val="ru-RU"/>
        </w:rPr>
        <w:t xml:space="preserve"> при Правительстве Кыргызской Республики</w:t>
      </w:r>
      <w:r w:rsidRPr="00164A51">
        <w:rPr>
          <w:rFonts w:ascii="Times New Roman" w:eastAsia="Calibri" w:hAnsi="Times New Roman" w:cs="Times New Roman"/>
          <w:bCs/>
          <w:sz w:val="24"/>
          <w:highlight w:val="yellow"/>
          <w:lang w:val="ru-RU"/>
        </w:rPr>
        <w:t>.</w:t>
      </w:r>
    </w:p>
    <w:p w:rsidR="003C4BB6" w:rsidRPr="00164A51" w:rsidRDefault="003C4BB6" w:rsidP="00164A51">
      <w:pPr>
        <w:pStyle w:val="1"/>
        <w:jc w:val="both"/>
        <w:rPr>
          <w:rFonts w:ascii="Times New Roman" w:eastAsia="Calibri" w:hAnsi="Times New Roman" w:cs="Times New Roman"/>
          <w:bCs w:val="0"/>
          <w:color w:val="auto"/>
          <w:kern w:val="0"/>
          <w:sz w:val="24"/>
          <w:szCs w:val="24"/>
          <w:lang w:val="ru-RU"/>
        </w:rPr>
      </w:pPr>
    </w:p>
    <w:p w:rsidR="003C4BB6" w:rsidRPr="00164A51" w:rsidRDefault="003C4BB6" w:rsidP="00164A51">
      <w:pPr>
        <w:jc w:val="both"/>
        <w:rPr>
          <w:rFonts w:ascii="Times New Roman" w:eastAsia="Calibri" w:hAnsi="Times New Roman" w:cs="Times New Roman"/>
          <w:sz w:val="24"/>
          <w:lang w:val="ru-RU"/>
        </w:rPr>
      </w:pPr>
      <w:r w:rsidRPr="00164A51">
        <w:rPr>
          <w:rFonts w:ascii="Times New Roman" w:eastAsia="Calibri" w:hAnsi="Times New Roman" w:cs="Times New Roman"/>
          <w:bCs/>
          <w:sz w:val="24"/>
          <w:lang w:val="ru-RU"/>
        </w:rPr>
        <w:t xml:space="preserve">Документ </w:t>
      </w:r>
      <w:r w:rsidRPr="00164A51">
        <w:rPr>
          <w:rFonts w:ascii="Times New Roman" w:eastAsia="Calibri" w:hAnsi="Times New Roman" w:cs="Times New Roman"/>
          <w:sz w:val="24"/>
          <w:lang w:val="ru-RU"/>
        </w:rPr>
        <w:t>разработан с целью:</w:t>
      </w:r>
    </w:p>
    <w:p w:rsidR="003C4BB6" w:rsidRPr="00164A51" w:rsidRDefault="003C4BB6" w:rsidP="00164A51">
      <w:pPr>
        <w:pStyle w:val="af2"/>
        <w:numPr>
          <w:ilvl w:val="0"/>
          <w:numId w:val="29"/>
        </w:numPr>
        <w:jc w:val="both"/>
        <w:rPr>
          <w:rFonts w:ascii="Times New Roman" w:hAnsi="Times New Roman"/>
          <w:sz w:val="24"/>
        </w:rPr>
      </w:pPr>
      <w:r w:rsidRPr="00164A51">
        <w:rPr>
          <w:rFonts w:ascii="Times New Roman" w:hAnsi="Times New Roman"/>
          <w:sz w:val="24"/>
        </w:rPr>
        <w:t>Определения категории информации, подлежащей обязательному резервному копированию;</w:t>
      </w:r>
    </w:p>
    <w:p w:rsidR="003C4BB6" w:rsidRPr="00164A51" w:rsidRDefault="003C4BB6" w:rsidP="00164A51">
      <w:pPr>
        <w:pStyle w:val="af2"/>
        <w:numPr>
          <w:ilvl w:val="0"/>
          <w:numId w:val="29"/>
        </w:numPr>
        <w:jc w:val="both"/>
        <w:rPr>
          <w:rFonts w:ascii="Times New Roman" w:hAnsi="Times New Roman"/>
          <w:sz w:val="24"/>
        </w:rPr>
      </w:pPr>
      <w:r w:rsidRPr="00164A51">
        <w:rPr>
          <w:rFonts w:ascii="Times New Roman" w:hAnsi="Times New Roman"/>
          <w:sz w:val="24"/>
        </w:rPr>
        <w:t>Определения процедуры резервирования данных для последующего восстановления работоспособности информационных систем при полной или частичной потере информации, вызванной сбоями или отказами аппаратного или программного обеспечения, ошибками пользователей, чрезвычайными обстоятельствами (пожаром, стихийными бедствиями и т.д.);</w:t>
      </w:r>
    </w:p>
    <w:p w:rsidR="003C4BB6" w:rsidRPr="00164A51" w:rsidRDefault="003C4BB6" w:rsidP="00164A51">
      <w:pPr>
        <w:pStyle w:val="af2"/>
        <w:numPr>
          <w:ilvl w:val="0"/>
          <w:numId w:val="29"/>
        </w:numPr>
        <w:jc w:val="both"/>
        <w:rPr>
          <w:rFonts w:ascii="Times New Roman" w:hAnsi="Times New Roman"/>
          <w:sz w:val="24"/>
        </w:rPr>
      </w:pPr>
      <w:r w:rsidRPr="00164A51">
        <w:rPr>
          <w:rFonts w:ascii="Times New Roman" w:hAnsi="Times New Roman"/>
          <w:sz w:val="24"/>
        </w:rPr>
        <w:t>Определения порядка восстановления информации в случае возникновения такой необходимости;</w:t>
      </w:r>
    </w:p>
    <w:p w:rsidR="003C4BB6" w:rsidRPr="00164A51" w:rsidRDefault="003C4BB6" w:rsidP="00164A51">
      <w:pPr>
        <w:pStyle w:val="af2"/>
        <w:numPr>
          <w:ilvl w:val="0"/>
          <w:numId w:val="29"/>
        </w:numPr>
        <w:jc w:val="both"/>
        <w:rPr>
          <w:rFonts w:ascii="Times New Roman" w:hAnsi="Times New Roman"/>
          <w:sz w:val="24"/>
        </w:rPr>
      </w:pPr>
      <w:r w:rsidRPr="00164A51">
        <w:rPr>
          <w:rFonts w:ascii="Times New Roman" w:hAnsi="Times New Roman"/>
          <w:sz w:val="24"/>
        </w:rPr>
        <w:t>Упорядочения работы и определения ответственности должностных лиц, связанной с резервным копированием и восстановлением информации.</w:t>
      </w:r>
    </w:p>
    <w:p w:rsidR="003C4BB6" w:rsidRPr="00164A51" w:rsidRDefault="003C4BB6" w:rsidP="00164A51">
      <w:pPr>
        <w:jc w:val="both"/>
        <w:rPr>
          <w:rFonts w:ascii="Times New Roman" w:eastAsia="Calibri" w:hAnsi="Times New Roman" w:cs="Times New Roman"/>
          <w:sz w:val="24"/>
          <w:lang w:val="ru-RU"/>
        </w:rPr>
      </w:pPr>
    </w:p>
    <w:p w:rsidR="003C4BB6" w:rsidRPr="00164A51" w:rsidRDefault="003C4BB6" w:rsidP="00164A51">
      <w:pPr>
        <w:jc w:val="both"/>
        <w:rPr>
          <w:rFonts w:ascii="Times New Roman" w:eastAsia="Calibri" w:hAnsi="Times New Roman" w:cs="Times New Roman"/>
          <w:sz w:val="24"/>
          <w:lang w:val="ru-RU"/>
        </w:rPr>
      </w:pPr>
      <w:r w:rsidRPr="00164A51">
        <w:rPr>
          <w:rFonts w:ascii="Times New Roman" w:eastAsia="Calibri" w:hAnsi="Times New Roman" w:cs="Times New Roman"/>
          <w:sz w:val="24"/>
          <w:lang w:val="ru-RU"/>
        </w:rPr>
        <w:t>Под резервным копированием информации понимается создание полных копий базы данных и файловой системы для быстрого восстановления работоспособности ИС ЕРГИ, в случае возникновения аварийной ситуации, повлекшей за собой повреждение или утрату данных.</w:t>
      </w:r>
    </w:p>
    <w:p w:rsidR="003C4BB6" w:rsidRPr="00164A51" w:rsidRDefault="003C4BB6" w:rsidP="00164A51">
      <w:pPr>
        <w:jc w:val="both"/>
        <w:rPr>
          <w:rFonts w:ascii="Times New Roman" w:eastAsia="Calibri" w:hAnsi="Times New Roman" w:cs="Times New Roman"/>
          <w:sz w:val="24"/>
          <w:lang w:val="ru-RU"/>
        </w:rPr>
      </w:pPr>
    </w:p>
    <w:p w:rsidR="003C4BB6" w:rsidRPr="00164A51" w:rsidRDefault="003C4BB6" w:rsidP="00164A51">
      <w:pPr>
        <w:jc w:val="both"/>
        <w:rPr>
          <w:rFonts w:ascii="Times New Roman" w:eastAsia="Calibri" w:hAnsi="Times New Roman" w:cs="Times New Roman"/>
          <w:sz w:val="24"/>
          <w:lang w:val="ru-RU"/>
        </w:rPr>
      </w:pPr>
      <w:r w:rsidRPr="00164A51">
        <w:rPr>
          <w:rFonts w:ascii="Times New Roman" w:eastAsia="Calibri" w:hAnsi="Times New Roman" w:cs="Times New Roman"/>
          <w:sz w:val="24"/>
          <w:lang w:val="ru-RU"/>
        </w:rPr>
        <w:t>Резервному копированию подлежат вся действующая реляционная база данных и файловая система.</w:t>
      </w:r>
    </w:p>
    <w:p w:rsidR="003C4BB6" w:rsidRPr="00164A51" w:rsidRDefault="003C4BB6" w:rsidP="00164A51">
      <w:pPr>
        <w:jc w:val="both"/>
        <w:rPr>
          <w:rFonts w:ascii="Times New Roman" w:eastAsia="Calibri" w:hAnsi="Times New Roman" w:cs="Times New Roman"/>
          <w:sz w:val="24"/>
          <w:lang w:val="ru-RU"/>
        </w:rPr>
      </w:pPr>
    </w:p>
    <w:p w:rsidR="003C4BB6" w:rsidRPr="00164A51" w:rsidRDefault="003C4BB6" w:rsidP="00164A51">
      <w:pPr>
        <w:jc w:val="both"/>
        <w:rPr>
          <w:rFonts w:ascii="Times New Roman" w:eastAsia="Calibri" w:hAnsi="Times New Roman" w:cs="Times New Roman"/>
          <w:sz w:val="24"/>
          <w:lang w:val="ru-RU"/>
        </w:rPr>
      </w:pPr>
      <w:r w:rsidRPr="00164A51">
        <w:rPr>
          <w:rFonts w:ascii="Times New Roman" w:eastAsia="Calibri" w:hAnsi="Times New Roman" w:cs="Times New Roman"/>
          <w:sz w:val="24"/>
          <w:lang w:val="ru-RU"/>
        </w:rPr>
        <w:t>Резервные копии хранятся вне пределов серверного помещения, доступ к резервным копиям ограничен. Список лиц, имеющих доступ к данным, формируется на основании утвержденных ведомственных актов. Изменение прав доступа к резервируемым техническим средствам, массивам и носителям информации производится на основании заявки руководителя соответствующего подразделения ИТ. О выявленных попытках несанкционированного доступа к резервируемой информации и аппаратным средствам, а также иных нарушениях ИБ, произошедших в процессе резервного копирования, сообщается в подразделение ИБ служебной запиской в течение рабочего дня после обнаружения указанного события.</w:t>
      </w:r>
    </w:p>
    <w:p w:rsidR="003C4BB6" w:rsidRPr="00164A51" w:rsidRDefault="003C4BB6" w:rsidP="00164A51">
      <w:pPr>
        <w:jc w:val="both"/>
        <w:rPr>
          <w:rFonts w:ascii="Times New Roman" w:eastAsia="Calibri" w:hAnsi="Times New Roman" w:cs="Times New Roman"/>
          <w:sz w:val="24"/>
          <w:lang w:val="ru-RU"/>
        </w:rPr>
      </w:pPr>
      <w:r w:rsidRPr="00164A51">
        <w:rPr>
          <w:rFonts w:ascii="Times New Roman" w:eastAsia="Calibri" w:hAnsi="Times New Roman" w:cs="Times New Roman"/>
          <w:sz w:val="24"/>
          <w:lang w:val="ru-RU"/>
        </w:rPr>
        <w:t> </w:t>
      </w:r>
    </w:p>
    <w:p w:rsidR="00504482" w:rsidRPr="00164A51" w:rsidRDefault="003C4BB6" w:rsidP="00164A51">
      <w:pPr>
        <w:pStyle w:val="1"/>
        <w:jc w:val="both"/>
        <w:rPr>
          <w:rFonts w:ascii="Times New Roman" w:hAnsi="Times New Roman" w:cs="Times New Roman"/>
          <w:color w:val="auto"/>
          <w:sz w:val="24"/>
          <w:szCs w:val="24"/>
          <w:lang w:val="ru-RU"/>
        </w:rPr>
      </w:pPr>
      <w:bookmarkStart w:id="5" w:name="_Toc460352195"/>
      <w:r w:rsidRPr="00164A51">
        <w:rPr>
          <w:rFonts w:ascii="Times New Roman" w:hAnsi="Times New Roman" w:cs="Times New Roman"/>
          <w:color w:val="auto"/>
          <w:sz w:val="24"/>
          <w:szCs w:val="24"/>
          <w:lang w:val="ru-RU"/>
        </w:rPr>
        <w:t>3</w:t>
      </w:r>
      <w:r w:rsidR="00504482" w:rsidRPr="00164A51">
        <w:rPr>
          <w:rFonts w:ascii="Times New Roman" w:hAnsi="Times New Roman" w:cs="Times New Roman"/>
          <w:color w:val="auto"/>
          <w:sz w:val="24"/>
          <w:szCs w:val="24"/>
          <w:lang w:val="ru-RU"/>
        </w:rPr>
        <w:t xml:space="preserve">. </w:t>
      </w:r>
      <w:bookmarkStart w:id="6" w:name="_Toc406417616"/>
      <w:r w:rsidRPr="00164A51">
        <w:rPr>
          <w:rFonts w:ascii="Times New Roman" w:hAnsi="Times New Roman" w:cs="Times New Roman"/>
          <w:color w:val="auto"/>
          <w:sz w:val="24"/>
          <w:szCs w:val="24"/>
          <w:lang w:val="ru-RU"/>
        </w:rPr>
        <w:t>Порядок резервного копирования</w:t>
      </w:r>
      <w:bookmarkEnd w:id="5"/>
      <w:bookmarkEnd w:id="6"/>
    </w:p>
    <w:p w:rsidR="003C4BB6" w:rsidRPr="00164A51" w:rsidRDefault="003C4BB6" w:rsidP="00164A51">
      <w:pPr>
        <w:jc w:val="both"/>
        <w:rPr>
          <w:rFonts w:ascii="Times New Roman" w:hAnsi="Times New Roman" w:cs="Times New Roman"/>
          <w:sz w:val="24"/>
        </w:rPr>
      </w:pPr>
      <w:r w:rsidRPr="00164A51">
        <w:rPr>
          <w:rFonts w:ascii="Times New Roman" w:hAnsi="Times New Roman" w:cs="Times New Roman"/>
          <w:sz w:val="24"/>
          <w:lang w:val="ru-RU"/>
        </w:rPr>
        <w:t xml:space="preserve">Резервное копирование производится штатными средствами СУБД </w:t>
      </w:r>
      <w:proofErr w:type="spellStart"/>
      <w:r w:rsidRPr="00164A51">
        <w:rPr>
          <w:rFonts w:ascii="Times New Roman" w:hAnsi="Times New Roman" w:cs="Times New Roman"/>
          <w:sz w:val="24"/>
        </w:rPr>
        <w:t>PostgreSQL</w:t>
      </w:r>
      <w:proofErr w:type="spellEnd"/>
      <w:r w:rsidRPr="00164A51">
        <w:rPr>
          <w:rFonts w:ascii="Times New Roman" w:hAnsi="Times New Roman" w:cs="Times New Roman"/>
          <w:sz w:val="24"/>
          <w:lang w:val="ru-RU"/>
        </w:rPr>
        <w:t xml:space="preserve">. </w:t>
      </w:r>
      <w:r w:rsidRPr="00164A51">
        <w:rPr>
          <w:rFonts w:ascii="Times New Roman" w:hAnsi="Times New Roman" w:cs="Times New Roman"/>
          <w:sz w:val="24"/>
        </w:rPr>
        <w:t>Резервное копирование может производится:</w:t>
      </w:r>
    </w:p>
    <w:p w:rsidR="003C4BB6" w:rsidRPr="00164A51" w:rsidRDefault="003C4BB6" w:rsidP="00164A51">
      <w:pPr>
        <w:numPr>
          <w:ilvl w:val="0"/>
          <w:numId w:val="27"/>
        </w:numPr>
        <w:spacing w:after="160" w:line="259" w:lineRule="auto"/>
        <w:jc w:val="both"/>
        <w:rPr>
          <w:rFonts w:ascii="Times New Roman" w:eastAsia="Calibri" w:hAnsi="Times New Roman" w:cs="Times New Roman"/>
          <w:sz w:val="24"/>
          <w:szCs w:val="24"/>
          <w:lang w:val="ru-RU"/>
        </w:rPr>
      </w:pPr>
      <w:r w:rsidRPr="00164A51">
        <w:rPr>
          <w:rFonts w:ascii="Times New Roman" w:eastAsia="Calibri" w:hAnsi="Times New Roman" w:cs="Times New Roman"/>
          <w:sz w:val="24"/>
          <w:szCs w:val="24"/>
          <w:lang w:val="ru-RU"/>
        </w:rPr>
        <w:t>Вручную – оператор, ответственный за резервное копирование запускает процедуру экспорта PostreSQL (пример</w:t>
      </w:r>
      <w:r w:rsidR="003020C1" w:rsidRPr="00164A51">
        <w:rPr>
          <w:rFonts w:ascii="Times New Roman" w:eastAsia="Calibri" w:hAnsi="Times New Roman" w:cs="Times New Roman"/>
          <w:sz w:val="24"/>
          <w:szCs w:val="24"/>
          <w:lang w:val="ru-RU"/>
        </w:rPr>
        <w:t xml:space="preserve"> запуска процедуры в  Приложении </w:t>
      </w:r>
      <w:r w:rsidRPr="00164A51">
        <w:rPr>
          <w:rFonts w:ascii="Times New Roman" w:eastAsia="Calibri" w:hAnsi="Times New Roman" w:cs="Times New Roman"/>
          <w:sz w:val="24"/>
          <w:szCs w:val="24"/>
          <w:lang w:val="ru-RU"/>
        </w:rPr>
        <w:t xml:space="preserve">1). </w:t>
      </w:r>
    </w:p>
    <w:p w:rsidR="003C4BB6" w:rsidRPr="00164A51" w:rsidRDefault="003C4BB6" w:rsidP="00164A51">
      <w:pPr>
        <w:numPr>
          <w:ilvl w:val="0"/>
          <w:numId w:val="27"/>
        </w:numPr>
        <w:spacing w:after="160" w:line="259" w:lineRule="auto"/>
        <w:jc w:val="both"/>
        <w:rPr>
          <w:rFonts w:ascii="Times New Roman" w:eastAsia="Calibri" w:hAnsi="Times New Roman" w:cs="Times New Roman"/>
          <w:sz w:val="24"/>
          <w:szCs w:val="24"/>
          <w:lang w:val="ru-RU"/>
        </w:rPr>
      </w:pPr>
      <w:r w:rsidRPr="00164A51">
        <w:rPr>
          <w:rFonts w:ascii="Times New Roman" w:eastAsia="Calibri" w:hAnsi="Times New Roman" w:cs="Times New Roman"/>
          <w:sz w:val="24"/>
          <w:szCs w:val="24"/>
          <w:lang w:val="ru-RU"/>
        </w:rPr>
        <w:t xml:space="preserve">Автоматически – запуск исполняемого файла, производящего вызов процедуры экспорта PostreSQL, производится операционной системой по расписанию автоматически. </w:t>
      </w:r>
    </w:p>
    <w:p w:rsidR="003C4BB6" w:rsidRPr="00164A51" w:rsidRDefault="003C4BB6" w:rsidP="00164A51">
      <w:pPr>
        <w:jc w:val="both"/>
        <w:rPr>
          <w:rFonts w:ascii="Times New Roman" w:hAnsi="Times New Roman" w:cs="Times New Roman"/>
          <w:sz w:val="24"/>
          <w:lang w:val="ru-RU"/>
        </w:rPr>
      </w:pPr>
      <w:r w:rsidRPr="00164A51">
        <w:rPr>
          <w:rFonts w:ascii="Times New Roman" w:hAnsi="Times New Roman" w:cs="Times New Roman"/>
          <w:sz w:val="24"/>
          <w:lang w:val="ru-RU"/>
        </w:rPr>
        <w:t>Резервное копирование БД производится не реже 1 раза в сутки. Срок хранения резервной копии БД не менее 1 месяца.</w:t>
      </w:r>
    </w:p>
    <w:p w:rsidR="003C4BB6" w:rsidRPr="00164A51" w:rsidRDefault="003C4BB6" w:rsidP="00164A51">
      <w:pPr>
        <w:jc w:val="both"/>
        <w:rPr>
          <w:rFonts w:ascii="Times New Roman" w:hAnsi="Times New Roman" w:cs="Times New Roman"/>
          <w:sz w:val="24"/>
          <w:lang w:val="ru-RU"/>
        </w:rPr>
      </w:pPr>
      <w:r w:rsidRPr="00164A51">
        <w:rPr>
          <w:rFonts w:ascii="Times New Roman" w:hAnsi="Times New Roman" w:cs="Times New Roman"/>
          <w:sz w:val="24"/>
          <w:lang w:val="ru-RU"/>
        </w:rPr>
        <w:lastRenderedPageBreak/>
        <w:t xml:space="preserve">Стратегия резервного копирования должна гарантировать синхронное восстановление данных, расположенных в разных схемах БД. </w:t>
      </w:r>
    </w:p>
    <w:p w:rsidR="00164A51" w:rsidRDefault="003C4BB6" w:rsidP="00164A51">
      <w:pPr>
        <w:jc w:val="both"/>
        <w:rPr>
          <w:rFonts w:ascii="Times New Roman" w:hAnsi="Times New Roman" w:cs="Times New Roman"/>
          <w:sz w:val="24"/>
          <w:lang w:val="ru-RU"/>
        </w:rPr>
      </w:pPr>
      <w:r w:rsidRPr="00164A51">
        <w:rPr>
          <w:rFonts w:ascii="Times New Roman" w:hAnsi="Times New Roman" w:cs="Times New Roman"/>
          <w:sz w:val="24"/>
          <w:lang w:val="ru-RU"/>
        </w:rPr>
        <w:t xml:space="preserve">Материально-технические средства системы резервного копирования должны обеспечивать производительность, достаточную для сохранения информации, в установленные сроки и с заданной периодичностью. Лица, ответственные за организацию резервного копирования, ежедневно осуществляют </w:t>
      </w:r>
      <w:proofErr w:type="gramStart"/>
      <w:r w:rsidRPr="00164A51">
        <w:rPr>
          <w:rFonts w:ascii="Times New Roman" w:hAnsi="Times New Roman" w:cs="Times New Roman"/>
          <w:sz w:val="24"/>
          <w:lang w:val="ru-RU"/>
        </w:rPr>
        <w:t>контроль за</w:t>
      </w:r>
      <w:proofErr w:type="gramEnd"/>
      <w:r w:rsidRPr="00164A51">
        <w:rPr>
          <w:rFonts w:ascii="Times New Roman" w:hAnsi="Times New Roman" w:cs="Times New Roman"/>
          <w:sz w:val="24"/>
          <w:lang w:val="ru-RU"/>
        </w:rPr>
        <w:t xml:space="preserve"> наличием необходимого для резервного копирования объема дискового пространства.</w:t>
      </w:r>
      <w:bookmarkStart w:id="7" w:name="_Toc460352196"/>
    </w:p>
    <w:p w:rsidR="00164A51" w:rsidRPr="00164A51" w:rsidRDefault="00164A51" w:rsidP="00164A51">
      <w:pPr>
        <w:jc w:val="both"/>
        <w:rPr>
          <w:rFonts w:ascii="Times New Roman" w:hAnsi="Times New Roman" w:cs="Times New Roman"/>
          <w:sz w:val="24"/>
          <w:lang w:val="ru-RU"/>
        </w:rPr>
      </w:pPr>
    </w:p>
    <w:p w:rsidR="00504482" w:rsidRPr="00164A51" w:rsidRDefault="003C4BB6" w:rsidP="00164A51">
      <w:pPr>
        <w:pStyle w:val="1"/>
        <w:jc w:val="both"/>
        <w:rPr>
          <w:rFonts w:ascii="Times New Roman" w:hAnsi="Times New Roman" w:cs="Times New Roman"/>
          <w:color w:val="auto"/>
          <w:sz w:val="24"/>
          <w:szCs w:val="24"/>
          <w:lang w:val="ru-RU"/>
        </w:rPr>
      </w:pPr>
      <w:r w:rsidRPr="00164A51">
        <w:rPr>
          <w:rFonts w:ascii="Times New Roman" w:hAnsi="Times New Roman" w:cs="Times New Roman"/>
          <w:color w:val="auto"/>
          <w:sz w:val="24"/>
          <w:szCs w:val="24"/>
          <w:lang w:val="ru-RU"/>
        </w:rPr>
        <w:t>4</w:t>
      </w:r>
      <w:r w:rsidR="00504482" w:rsidRPr="00164A51">
        <w:rPr>
          <w:rFonts w:ascii="Times New Roman" w:hAnsi="Times New Roman" w:cs="Times New Roman"/>
          <w:color w:val="auto"/>
          <w:sz w:val="24"/>
          <w:szCs w:val="24"/>
          <w:lang w:val="ru-RU"/>
        </w:rPr>
        <w:t xml:space="preserve">. </w:t>
      </w:r>
      <w:bookmarkStart w:id="8" w:name="_Toc406417617"/>
      <w:r w:rsidRPr="00164A51">
        <w:rPr>
          <w:rFonts w:ascii="Times New Roman" w:hAnsi="Times New Roman" w:cs="Times New Roman"/>
          <w:color w:val="auto"/>
          <w:sz w:val="24"/>
          <w:szCs w:val="24"/>
          <w:lang w:val="ru-RU"/>
        </w:rPr>
        <w:t>Контроль результатов</w:t>
      </w:r>
      <w:bookmarkEnd w:id="7"/>
      <w:bookmarkEnd w:id="8"/>
    </w:p>
    <w:p w:rsidR="003C4BB6" w:rsidRPr="00164A51" w:rsidRDefault="003C4BB6" w:rsidP="00164A51">
      <w:pPr>
        <w:jc w:val="both"/>
        <w:rPr>
          <w:rFonts w:ascii="Times New Roman" w:hAnsi="Times New Roman" w:cs="Times New Roman"/>
          <w:sz w:val="24"/>
          <w:lang w:val="ru-RU"/>
        </w:rPr>
      </w:pPr>
      <w:r w:rsidRPr="00164A51">
        <w:rPr>
          <w:rFonts w:ascii="Times New Roman" w:hAnsi="Times New Roman" w:cs="Times New Roman"/>
          <w:sz w:val="24"/>
          <w:lang w:val="ru-RU"/>
        </w:rPr>
        <w:t>Контроль результатов всех процедур резервного копирования осуществляется ответственными должностными лицами, указанными в Приложении 2, в срок до 10 часов рабочего дня, следующего за установленной датой выполнения этих процедур.</w:t>
      </w:r>
    </w:p>
    <w:p w:rsidR="003C4BB6" w:rsidRPr="00164A51" w:rsidRDefault="003C4BB6" w:rsidP="00164A51">
      <w:pPr>
        <w:jc w:val="both"/>
        <w:rPr>
          <w:rFonts w:ascii="Times New Roman" w:hAnsi="Times New Roman" w:cs="Times New Roman"/>
          <w:sz w:val="24"/>
          <w:lang w:val="ru-RU"/>
        </w:rPr>
      </w:pPr>
    </w:p>
    <w:p w:rsidR="003C4BB6" w:rsidRDefault="003C4BB6" w:rsidP="00164A51">
      <w:pPr>
        <w:jc w:val="both"/>
        <w:rPr>
          <w:rFonts w:ascii="Times New Roman" w:hAnsi="Times New Roman" w:cs="Times New Roman"/>
          <w:sz w:val="24"/>
          <w:lang w:val="ru-RU"/>
        </w:rPr>
      </w:pPr>
      <w:r w:rsidRPr="00164A51">
        <w:rPr>
          <w:rFonts w:ascii="Times New Roman" w:hAnsi="Times New Roman" w:cs="Times New Roman"/>
          <w:sz w:val="24"/>
          <w:lang w:val="ru-RU"/>
        </w:rPr>
        <w:t>В случае обнаружения ошибки лицо, ответственное за контроль результатов, сообщает о ней в службу технической поддержки разработчика не позднее 11 часов текущего рабочего дня.</w:t>
      </w:r>
    </w:p>
    <w:p w:rsidR="00164A51" w:rsidRPr="00164A51" w:rsidRDefault="00164A51" w:rsidP="00164A51">
      <w:pPr>
        <w:jc w:val="both"/>
        <w:rPr>
          <w:rFonts w:ascii="Times New Roman" w:hAnsi="Times New Roman" w:cs="Times New Roman"/>
          <w:sz w:val="24"/>
          <w:lang w:val="ru-RU"/>
        </w:rPr>
      </w:pPr>
    </w:p>
    <w:p w:rsidR="00504482" w:rsidRPr="00164A51" w:rsidRDefault="003C4BB6" w:rsidP="00164A51">
      <w:pPr>
        <w:pStyle w:val="1"/>
        <w:jc w:val="both"/>
        <w:rPr>
          <w:rFonts w:ascii="Times New Roman" w:hAnsi="Times New Roman" w:cs="Times New Roman"/>
          <w:color w:val="auto"/>
          <w:sz w:val="24"/>
          <w:szCs w:val="24"/>
          <w:lang w:val="ru-RU"/>
        </w:rPr>
      </w:pPr>
      <w:bookmarkStart w:id="9" w:name="_Toc460352197"/>
      <w:r w:rsidRPr="00164A51">
        <w:rPr>
          <w:rFonts w:ascii="Times New Roman" w:hAnsi="Times New Roman" w:cs="Times New Roman"/>
          <w:color w:val="auto"/>
          <w:sz w:val="24"/>
          <w:szCs w:val="24"/>
          <w:lang w:val="ru-RU"/>
        </w:rPr>
        <w:t>5</w:t>
      </w:r>
      <w:r w:rsidR="00EB0D1E" w:rsidRPr="00164A51">
        <w:rPr>
          <w:rFonts w:ascii="Times New Roman" w:hAnsi="Times New Roman" w:cs="Times New Roman"/>
          <w:color w:val="auto"/>
          <w:sz w:val="24"/>
          <w:szCs w:val="24"/>
          <w:lang w:val="ru-RU"/>
        </w:rPr>
        <w:t xml:space="preserve">. </w:t>
      </w:r>
      <w:bookmarkStart w:id="10" w:name="_Toc406417618"/>
      <w:r w:rsidRPr="00164A51">
        <w:rPr>
          <w:rFonts w:ascii="Times New Roman" w:hAnsi="Times New Roman" w:cs="Times New Roman"/>
          <w:color w:val="auto"/>
          <w:sz w:val="24"/>
          <w:szCs w:val="24"/>
          <w:lang w:val="ru-RU"/>
        </w:rPr>
        <w:t>Нормативно-правовое обеспечение</w:t>
      </w:r>
      <w:bookmarkEnd w:id="9"/>
      <w:bookmarkEnd w:id="10"/>
    </w:p>
    <w:p w:rsidR="003C4BB6" w:rsidRPr="00164A51" w:rsidRDefault="003C4BB6" w:rsidP="00164A51">
      <w:pPr>
        <w:jc w:val="both"/>
        <w:rPr>
          <w:rFonts w:ascii="Times New Roman" w:hAnsi="Times New Roman" w:cs="Times New Roman"/>
          <w:sz w:val="24"/>
          <w:szCs w:val="24"/>
          <w:lang w:val="ru-RU"/>
        </w:rPr>
      </w:pPr>
      <w:r w:rsidRPr="00164A51">
        <w:rPr>
          <w:rFonts w:ascii="Times New Roman" w:hAnsi="Times New Roman" w:cs="Times New Roman"/>
          <w:sz w:val="24"/>
          <w:szCs w:val="24"/>
          <w:lang w:val="ru-RU"/>
        </w:rPr>
        <w:t>Для организации процесса резервного копирования необходимо:</w:t>
      </w:r>
    </w:p>
    <w:p w:rsidR="003C4BB6" w:rsidRPr="00164A51" w:rsidRDefault="003C4BB6" w:rsidP="00164A51">
      <w:pPr>
        <w:jc w:val="both"/>
        <w:rPr>
          <w:rFonts w:ascii="Times New Roman" w:hAnsi="Times New Roman" w:cs="Times New Roman"/>
          <w:sz w:val="24"/>
          <w:szCs w:val="24"/>
          <w:lang w:val="ru-RU"/>
        </w:rPr>
      </w:pPr>
      <w:r w:rsidRPr="00164A51">
        <w:rPr>
          <w:rFonts w:ascii="Times New Roman" w:hAnsi="Times New Roman" w:cs="Times New Roman"/>
          <w:sz w:val="24"/>
          <w:szCs w:val="24"/>
          <w:lang w:val="ru-RU"/>
        </w:rPr>
        <w:t>•</w:t>
      </w:r>
      <w:r w:rsidRPr="00164A51">
        <w:rPr>
          <w:rFonts w:ascii="Times New Roman" w:hAnsi="Times New Roman" w:cs="Times New Roman"/>
          <w:sz w:val="24"/>
          <w:szCs w:val="24"/>
          <w:lang w:val="ru-RU"/>
        </w:rPr>
        <w:tab/>
        <w:t>Определит список лиц, ответственных за выполнение процесса резервного копирования и контроля его результатов (Приложение 2).</w:t>
      </w:r>
    </w:p>
    <w:p w:rsidR="003C4BB6" w:rsidRPr="00164A51" w:rsidRDefault="003C4BB6" w:rsidP="00164A51">
      <w:pPr>
        <w:jc w:val="both"/>
        <w:rPr>
          <w:rFonts w:ascii="Times New Roman" w:hAnsi="Times New Roman" w:cs="Times New Roman"/>
          <w:sz w:val="24"/>
          <w:szCs w:val="24"/>
          <w:lang w:val="ru-RU"/>
        </w:rPr>
      </w:pPr>
      <w:r w:rsidRPr="00164A51">
        <w:rPr>
          <w:rFonts w:ascii="Times New Roman" w:hAnsi="Times New Roman" w:cs="Times New Roman"/>
          <w:sz w:val="24"/>
          <w:szCs w:val="24"/>
          <w:lang w:val="ru-RU"/>
        </w:rPr>
        <w:t>•</w:t>
      </w:r>
      <w:r w:rsidRPr="00164A51">
        <w:rPr>
          <w:rFonts w:ascii="Times New Roman" w:hAnsi="Times New Roman" w:cs="Times New Roman"/>
          <w:sz w:val="24"/>
          <w:szCs w:val="24"/>
          <w:lang w:val="ru-RU"/>
        </w:rPr>
        <w:tab/>
        <w:t>Подготовить и утвердить график выполнения резервного копирования.</w:t>
      </w:r>
    </w:p>
    <w:p w:rsidR="00504482" w:rsidRPr="00164A51" w:rsidRDefault="003C4BB6" w:rsidP="00164A51">
      <w:pPr>
        <w:jc w:val="both"/>
        <w:rPr>
          <w:rFonts w:ascii="Times New Roman" w:hAnsi="Times New Roman" w:cs="Times New Roman"/>
          <w:sz w:val="24"/>
          <w:szCs w:val="24"/>
          <w:lang w:val="ru-RU"/>
        </w:rPr>
      </w:pPr>
      <w:r w:rsidRPr="00164A51">
        <w:rPr>
          <w:rFonts w:ascii="Times New Roman" w:hAnsi="Times New Roman" w:cs="Times New Roman"/>
          <w:sz w:val="24"/>
          <w:szCs w:val="24"/>
          <w:lang w:val="ru-RU"/>
        </w:rPr>
        <w:t>•</w:t>
      </w:r>
      <w:r w:rsidRPr="00164A51">
        <w:rPr>
          <w:rFonts w:ascii="Times New Roman" w:hAnsi="Times New Roman" w:cs="Times New Roman"/>
          <w:sz w:val="24"/>
          <w:szCs w:val="24"/>
          <w:lang w:val="ru-RU"/>
        </w:rPr>
        <w:tab/>
        <w:t>Подготовить и утвердить внутренние распорядительные документы о назначении ответственных за резервное копирование данных.</w:t>
      </w:r>
    </w:p>
    <w:p w:rsidR="003C4BB6" w:rsidRPr="00164A51" w:rsidRDefault="003C4BB6" w:rsidP="00164A51">
      <w:pPr>
        <w:jc w:val="both"/>
        <w:rPr>
          <w:rFonts w:ascii="Times New Roman" w:hAnsi="Times New Roman" w:cs="Times New Roman"/>
          <w:lang w:val="ru-RU"/>
        </w:rPr>
      </w:pPr>
    </w:p>
    <w:p w:rsidR="003C4BB6" w:rsidRPr="00164A51" w:rsidRDefault="003C4BB6" w:rsidP="00164A51">
      <w:pPr>
        <w:pStyle w:val="1"/>
        <w:jc w:val="both"/>
        <w:rPr>
          <w:rFonts w:ascii="Times New Roman" w:hAnsi="Times New Roman" w:cs="Times New Roman"/>
          <w:color w:val="auto"/>
          <w:sz w:val="24"/>
          <w:szCs w:val="24"/>
          <w:lang w:val="ru-RU"/>
        </w:rPr>
      </w:pPr>
      <w:bookmarkStart w:id="11" w:name="_Toc460352198"/>
      <w:r w:rsidRPr="00164A51">
        <w:rPr>
          <w:rFonts w:ascii="Times New Roman" w:hAnsi="Times New Roman" w:cs="Times New Roman"/>
          <w:color w:val="auto"/>
          <w:sz w:val="24"/>
          <w:szCs w:val="24"/>
          <w:lang w:val="ru-RU"/>
        </w:rPr>
        <w:t>6.</w:t>
      </w:r>
      <w:bookmarkStart w:id="12" w:name="_Toc406417619"/>
      <w:r w:rsidRPr="00164A51">
        <w:rPr>
          <w:rFonts w:ascii="Times New Roman" w:eastAsiaTheme="minorHAnsi" w:hAnsi="Times New Roman" w:cs="Times New Roman"/>
          <w:color w:val="auto"/>
          <w:kern w:val="0"/>
          <w:sz w:val="24"/>
          <w:szCs w:val="24"/>
          <w:lang w:val="ru-RU"/>
        </w:rPr>
        <w:t xml:space="preserve"> </w:t>
      </w:r>
      <w:r w:rsidRPr="00164A51">
        <w:rPr>
          <w:rFonts w:ascii="Times New Roman" w:hAnsi="Times New Roman" w:cs="Times New Roman"/>
          <w:color w:val="auto"/>
          <w:sz w:val="24"/>
          <w:szCs w:val="24"/>
          <w:lang w:val="ru-RU"/>
        </w:rPr>
        <w:t>Ротация носителей резервной копии</w:t>
      </w:r>
      <w:bookmarkEnd w:id="11"/>
      <w:bookmarkEnd w:id="12"/>
    </w:p>
    <w:p w:rsidR="003C4BB6" w:rsidRPr="00164A51" w:rsidRDefault="003C4BB6" w:rsidP="00164A51">
      <w:pPr>
        <w:jc w:val="both"/>
        <w:rPr>
          <w:rFonts w:ascii="Times New Roman" w:hAnsi="Times New Roman" w:cs="Times New Roman"/>
          <w:sz w:val="24"/>
          <w:szCs w:val="24"/>
          <w:lang w:val="ru-RU"/>
        </w:rPr>
      </w:pPr>
      <w:r w:rsidRPr="00164A51">
        <w:rPr>
          <w:rFonts w:ascii="Times New Roman" w:hAnsi="Times New Roman" w:cs="Times New Roman"/>
          <w:sz w:val="24"/>
          <w:szCs w:val="24"/>
          <w:lang w:val="ru-RU"/>
        </w:rPr>
        <w:t>Система резервного копирования должна обеспечивать возможность периодической замены (выгрузки) резервных носителей без потерь информации на них, а также обеспечивать восстановление текущей информации автоматизированных систем в случае отказа любого из устройств резервного копирования. Все процедуры по загрузке, выгрузке носителей из системы резервного копирования, а также их перемещение администратором ИС ЕРГИ по запросу и в присутствии ответственного сотрудника ФУГИ (согласно Приложению №2).</w:t>
      </w:r>
    </w:p>
    <w:p w:rsidR="003C4BB6" w:rsidRPr="00164A51" w:rsidRDefault="003C4BB6" w:rsidP="00164A51">
      <w:pPr>
        <w:jc w:val="both"/>
        <w:rPr>
          <w:rFonts w:ascii="Times New Roman" w:hAnsi="Times New Roman" w:cs="Times New Roman"/>
          <w:sz w:val="24"/>
          <w:szCs w:val="24"/>
          <w:lang w:val="ru-RU"/>
        </w:rPr>
      </w:pPr>
      <w:r w:rsidRPr="00164A51">
        <w:rPr>
          <w:rFonts w:ascii="Times New Roman" w:hAnsi="Times New Roman" w:cs="Times New Roman"/>
          <w:sz w:val="24"/>
          <w:szCs w:val="24"/>
          <w:lang w:val="ru-RU"/>
        </w:rPr>
        <w:t>В качестве новых носителей допускается повторно использовать те, у которых срок хранения содержащейся информации истек.</w:t>
      </w:r>
    </w:p>
    <w:p w:rsidR="003C4BB6" w:rsidRPr="00164A51" w:rsidRDefault="003C4BB6" w:rsidP="00164A51">
      <w:pPr>
        <w:jc w:val="both"/>
        <w:rPr>
          <w:rFonts w:ascii="Times New Roman" w:hAnsi="Times New Roman" w:cs="Times New Roman"/>
          <w:sz w:val="24"/>
          <w:szCs w:val="24"/>
          <w:lang w:val="ru-RU"/>
        </w:rPr>
      </w:pPr>
    </w:p>
    <w:p w:rsidR="003C4BB6" w:rsidRPr="00164A51" w:rsidRDefault="003C4BB6" w:rsidP="00164A51">
      <w:pPr>
        <w:pStyle w:val="1"/>
        <w:jc w:val="both"/>
        <w:rPr>
          <w:rFonts w:ascii="Times New Roman" w:hAnsi="Times New Roman" w:cs="Times New Roman"/>
          <w:color w:val="auto"/>
          <w:sz w:val="24"/>
          <w:szCs w:val="24"/>
          <w:lang w:val="ru-RU"/>
        </w:rPr>
      </w:pPr>
      <w:bookmarkStart w:id="13" w:name="_Toc406417620"/>
      <w:bookmarkStart w:id="14" w:name="_Toc460352199"/>
      <w:r w:rsidRPr="00164A51">
        <w:rPr>
          <w:rFonts w:ascii="Times New Roman" w:hAnsi="Times New Roman" w:cs="Times New Roman"/>
          <w:color w:val="auto"/>
          <w:sz w:val="24"/>
          <w:szCs w:val="24"/>
          <w:lang w:val="ru-RU"/>
        </w:rPr>
        <w:t>7. Восстановление информации из резервной копии</w:t>
      </w:r>
      <w:bookmarkEnd w:id="13"/>
      <w:bookmarkEnd w:id="14"/>
    </w:p>
    <w:p w:rsidR="003C4BB6" w:rsidRPr="00164A51" w:rsidRDefault="003C4BB6" w:rsidP="00164A51">
      <w:pPr>
        <w:jc w:val="both"/>
        <w:rPr>
          <w:rFonts w:ascii="Times New Roman" w:hAnsi="Times New Roman" w:cs="Times New Roman"/>
          <w:sz w:val="24"/>
          <w:lang w:val="ru-RU"/>
        </w:rPr>
      </w:pPr>
      <w:r w:rsidRPr="00164A51">
        <w:rPr>
          <w:rFonts w:ascii="Times New Roman" w:hAnsi="Times New Roman" w:cs="Times New Roman"/>
          <w:sz w:val="24"/>
          <w:lang w:val="ru-RU"/>
        </w:rPr>
        <w:t>В случае необходимости восстановление данных из резервных копий производится администратором системы, указанным в Приложении N 2.</w:t>
      </w:r>
    </w:p>
    <w:p w:rsidR="003C4BB6" w:rsidRPr="00164A51" w:rsidRDefault="003C4BB6" w:rsidP="00164A51">
      <w:pPr>
        <w:jc w:val="both"/>
        <w:rPr>
          <w:rFonts w:ascii="Times New Roman" w:hAnsi="Times New Roman" w:cs="Times New Roman"/>
          <w:sz w:val="24"/>
          <w:lang w:val="ru-RU"/>
        </w:rPr>
      </w:pPr>
    </w:p>
    <w:p w:rsidR="003C4BB6" w:rsidRPr="00164A51" w:rsidRDefault="003C4BB6" w:rsidP="00164A51">
      <w:pPr>
        <w:jc w:val="both"/>
        <w:rPr>
          <w:rFonts w:ascii="Times New Roman" w:hAnsi="Times New Roman" w:cs="Times New Roman"/>
          <w:sz w:val="24"/>
          <w:lang w:val="ru-RU"/>
        </w:rPr>
      </w:pPr>
      <w:r w:rsidRPr="00164A51">
        <w:rPr>
          <w:rFonts w:ascii="Times New Roman" w:hAnsi="Times New Roman" w:cs="Times New Roman"/>
          <w:sz w:val="24"/>
          <w:lang w:val="ru-RU"/>
        </w:rPr>
        <w:t>Восстановление данных из резервных копий происходит в случае ее исчезновения или нарушения вследствие несанкционированного доступа в систему, воздействия вирусов, программных ошибок, ошибок работников и аппаратных сбоев.</w:t>
      </w:r>
    </w:p>
    <w:p w:rsidR="003C4BB6" w:rsidRPr="00164A51" w:rsidRDefault="003C4BB6" w:rsidP="00164A51">
      <w:pPr>
        <w:jc w:val="both"/>
        <w:rPr>
          <w:rFonts w:ascii="Times New Roman" w:hAnsi="Times New Roman" w:cs="Times New Roman"/>
          <w:sz w:val="24"/>
          <w:lang w:val="ru-RU"/>
        </w:rPr>
      </w:pPr>
    </w:p>
    <w:p w:rsidR="003C4BB6" w:rsidRPr="00164A51" w:rsidRDefault="003C4BB6" w:rsidP="00164A51">
      <w:pPr>
        <w:jc w:val="both"/>
        <w:rPr>
          <w:rFonts w:ascii="Times New Roman" w:hAnsi="Times New Roman" w:cs="Times New Roman"/>
          <w:sz w:val="24"/>
          <w:lang w:val="ru-RU"/>
        </w:rPr>
      </w:pPr>
      <w:r w:rsidRPr="00164A51">
        <w:rPr>
          <w:rFonts w:ascii="Times New Roman" w:hAnsi="Times New Roman" w:cs="Times New Roman"/>
          <w:sz w:val="24"/>
          <w:lang w:val="ru-RU"/>
        </w:rPr>
        <w:t>Восстановление системного программного обеспечения и программного обеспечения общего назначения производится с их носителей в соответствии с инструкциями производителя.</w:t>
      </w:r>
    </w:p>
    <w:p w:rsidR="003C4BB6" w:rsidRPr="00164A51" w:rsidRDefault="003C4BB6" w:rsidP="00164A51">
      <w:pPr>
        <w:jc w:val="both"/>
        <w:rPr>
          <w:rFonts w:ascii="Times New Roman" w:hAnsi="Times New Roman" w:cs="Times New Roman"/>
          <w:sz w:val="24"/>
          <w:lang w:val="ru-RU"/>
        </w:rPr>
      </w:pPr>
    </w:p>
    <w:p w:rsidR="003C4BB6" w:rsidRPr="00164A51" w:rsidRDefault="003C4BB6" w:rsidP="00164A51">
      <w:pPr>
        <w:jc w:val="both"/>
        <w:rPr>
          <w:rFonts w:ascii="Times New Roman" w:hAnsi="Times New Roman" w:cs="Times New Roman"/>
          <w:sz w:val="24"/>
          <w:lang w:val="ru-RU"/>
        </w:rPr>
      </w:pPr>
      <w:r w:rsidRPr="00164A51">
        <w:rPr>
          <w:rFonts w:ascii="Times New Roman" w:hAnsi="Times New Roman" w:cs="Times New Roman"/>
          <w:sz w:val="24"/>
          <w:lang w:val="ru-RU"/>
        </w:rPr>
        <w:t>Восстановление специализированного программного обеспечения производится с дистрибутивных носителей или их резервных копий в соответствии с инструкциями по установке или восстановлению данного программного обеспечения.</w:t>
      </w:r>
    </w:p>
    <w:p w:rsidR="003C4BB6" w:rsidRPr="00164A51" w:rsidRDefault="003C4BB6" w:rsidP="00164A51">
      <w:pPr>
        <w:jc w:val="both"/>
        <w:rPr>
          <w:rFonts w:ascii="Times New Roman" w:hAnsi="Times New Roman" w:cs="Times New Roman"/>
          <w:sz w:val="24"/>
          <w:lang w:val="ru-RU"/>
        </w:rPr>
      </w:pPr>
    </w:p>
    <w:p w:rsidR="003C4BB6" w:rsidRPr="00164A51" w:rsidRDefault="003C4BB6" w:rsidP="00164A51">
      <w:pPr>
        <w:jc w:val="both"/>
        <w:rPr>
          <w:rFonts w:ascii="Times New Roman" w:hAnsi="Times New Roman" w:cs="Times New Roman"/>
          <w:sz w:val="24"/>
          <w:lang w:val="ru-RU"/>
        </w:rPr>
      </w:pPr>
      <w:r w:rsidRPr="00164A51">
        <w:rPr>
          <w:rFonts w:ascii="Times New Roman" w:hAnsi="Times New Roman" w:cs="Times New Roman"/>
          <w:sz w:val="24"/>
          <w:lang w:val="ru-RU"/>
        </w:rPr>
        <w:lastRenderedPageBreak/>
        <w:t>Восстановление информации, не относящейся к постоянно изменяемым базам данных, производится с резервных носителей. При этом используется последняя копия информации.</w:t>
      </w:r>
    </w:p>
    <w:p w:rsidR="003C4BB6" w:rsidRPr="00164A51" w:rsidRDefault="003C4BB6" w:rsidP="00164A51">
      <w:pPr>
        <w:jc w:val="both"/>
        <w:rPr>
          <w:rFonts w:ascii="Times New Roman" w:hAnsi="Times New Roman" w:cs="Times New Roman"/>
          <w:sz w:val="24"/>
          <w:lang w:val="ru-RU"/>
        </w:rPr>
      </w:pPr>
    </w:p>
    <w:p w:rsidR="003C4BB6" w:rsidRPr="00164A51" w:rsidRDefault="003C4BB6" w:rsidP="00164A51">
      <w:pPr>
        <w:jc w:val="both"/>
        <w:rPr>
          <w:rFonts w:ascii="Times New Roman" w:hAnsi="Times New Roman" w:cs="Times New Roman"/>
          <w:sz w:val="24"/>
          <w:lang w:val="ru-RU"/>
        </w:rPr>
      </w:pPr>
      <w:r w:rsidRPr="00164A51">
        <w:rPr>
          <w:rFonts w:ascii="Times New Roman" w:hAnsi="Times New Roman" w:cs="Times New Roman"/>
          <w:sz w:val="24"/>
          <w:lang w:val="ru-RU"/>
        </w:rPr>
        <w:t>При частичном нарушении или исчезновении записей баз данных восстановление производится с последней ненарушенной ежедневной копии. Полностью информация восстанавливается с последней копии.</w:t>
      </w:r>
    </w:p>
    <w:p w:rsidR="00504482" w:rsidRPr="00164A51" w:rsidRDefault="003C4BB6" w:rsidP="00164A51">
      <w:pPr>
        <w:jc w:val="both"/>
        <w:rPr>
          <w:rFonts w:ascii="Times New Roman" w:hAnsi="Times New Roman" w:cs="Times New Roman"/>
          <w:lang w:val="ru-RU"/>
        </w:rPr>
      </w:pPr>
      <w:r w:rsidRPr="00164A51">
        <w:rPr>
          <w:rFonts w:ascii="Times New Roman" w:hAnsi="Times New Roman" w:cs="Times New Roman"/>
          <w:lang w:val="ru-RU"/>
        </w:rPr>
        <w:t> </w:t>
      </w:r>
    </w:p>
    <w:p w:rsidR="00504482" w:rsidRPr="00164A51" w:rsidRDefault="00504482" w:rsidP="00164A51">
      <w:pPr>
        <w:jc w:val="both"/>
        <w:rPr>
          <w:rFonts w:ascii="Times New Roman" w:hAnsi="Times New Roman" w:cs="Times New Roman"/>
          <w:sz w:val="24"/>
          <w:szCs w:val="24"/>
          <w:lang w:val="ru-RU"/>
        </w:rPr>
      </w:pPr>
      <w:r w:rsidRPr="00164A51">
        <w:rPr>
          <w:rFonts w:ascii="Times New Roman" w:hAnsi="Times New Roman" w:cs="Times New Roman"/>
          <w:lang w:val="ru-RU"/>
        </w:rPr>
        <w:br w:type="page"/>
      </w:r>
    </w:p>
    <w:p w:rsidR="003C4BB6" w:rsidRPr="00164A51" w:rsidRDefault="003C4BB6" w:rsidP="00164A51">
      <w:pPr>
        <w:pStyle w:val="1"/>
        <w:jc w:val="both"/>
        <w:rPr>
          <w:rFonts w:ascii="Times New Roman" w:hAnsi="Times New Roman" w:cs="Times New Roman"/>
          <w:color w:val="auto"/>
          <w:sz w:val="24"/>
          <w:szCs w:val="24"/>
          <w:lang w:val="ru-RU"/>
        </w:rPr>
      </w:pPr>
      <w:bookmarkStart w:id="15" w:name="_Toc460352200"/>
      <w:r w:rsidRPr="00164A51">
        <w:rPr>
          <w:rFonts w:ascii="Times New Roman" w:hAnsi="Times New Roman" w:cs="Times New Roman"/>
          <w:b/>
          <w:color w:val="auto"/>
          <w:sz w:val="24"/>
          <w:szCs w:val="24"/>
          <w:lang w:val="ru-RU"/>
        </w:rPr>
        <w:lastRenderedPageBreak/>
        <w:t>Приложение 1</w:t>
      </w:r>
      <w:r w:rsidRPr="00164A51">
        <w:rPr>
          <w:rFonts w:ascii="Times New Roman" w:hAnsi="Times New Roman" w:cs="Times New Roman"/>
          <w:color w:val="auto"/>
          <w:sz w:val="24"/>
          <w:szCs w:val="24"/>
          <w:lang w:val="ru-RU"/>
        </w:rPr>
        <w:t xml:space="preserve"> Примеры команд</w:t>
      </w:r>
      <w:bookmarkEnd w:id="15"/>
    </w:p>
    <w:p w:rsidR="003C4BB6" w:rsidRPr="00164A51" w:rsidRDefault="003C4BB6" w:rsidP="00164A51">
      <w:pPr>
        <w:pStyle w:val="af3"/>
        <w:jc w:val="both"/>
        <w:rPr>
          <w:rStyle w:val="af6"/>
          <w:rFonts w:ascii="Times New Roman" w:hAnsi="Times New Roman" w:cs="Times New Roman"/>
        </w:rPr>
      </w:pPr>
      <w:r w:rsidRPr="00164A51">
        <w:rPr>
          <w:rStyle w:val="af6"/>
          <w:rFonts w:ascii="Times New Roman" w:hAnsi="Times New Roman" w:cs="Times New Roman"/>
        </w:rPr>
        <w:t>Команды по созданию копий базы данных PostgreSQL</w:t>
      </w:r>
    </w:p>
    <w:p w:rsidR="003C4BB6" w:rsidRPr="00164A51" w:rsidRDefault="003C4BB6" w:rsidP="00164A51">
      <w:pPr>
        <w:jc w:val="both"/>
        <w:rPr>
          <w:rStyle w:val="af6"/>
          <w:rFonts w:ascii="Times New Roman" w:hAnsi="Times New Roman" w:cs="Times New Roman"/>
          <w:sz w:val="24"/>
          <w:szCs w:val="24"/>
          <w:lang w:val="en-US"/>
        </w:rPr>
      </w:pPr>
      <w:proofErr w:type="spellStart"/>
      <w:r w:rsidRPr="00164A51">
        <w:rPr>
          <w:rStyle w:val="af6"/>
          <w:rFonts w:ascii="Times New Roman" w:hAnsi="Times New Roman" w:cs="Times New Roman"/>
          <w:sz w:val="24"/>
          <w:szCs w:val="24"/>
          <w:lang w:val="en-US"/>
        </w:rPr>
        <w:t>backup@backup</w:t>
      </w:r>
      <w:proofErr w:type="spellEnd"/>
      <w:r w:rsidRPr="00164A51">
        <w:rPr>
          <w:rStyle w:val="af6"/>
          <w:rFonts w:ascii="Times New Roman" w:hAnsi="Times New Roman" w:cs="Times New Roman"/>
          <w:sz w:val="24"/>
          <w:szCs w:val="24"/>
          <w:lang w:val="en-US"/>
        </w:rPr>
        <w:t xml:space="preserve"> ~ $ </w:t>
      </w:r>
      <w:proofErr w:type="spellStart"/>
      <w:r w:rsidRPr="00164A51">
        <w:rPr>
          <w:rStyle w:val="af6"/>
          <w:rFonts w:ascii="Times New Roman" w:hAnsi="Times New Roman" w:cs="Times New Roman"/>
          <w:sz w:val="24"/>
          <w:szCs w:val="24"/>
          <w:lang w:val="en-US"/>
        </w:rPr>
        <w:t>pg_basebackup</w:t>
      </w:r>
      <w:proofErr w:type="spellEnd"/>
      <w:r w:rsidRPr="00164A51">
        <w:rPr>
          <w:rStyle w:val="af6"/>
          <w:rFonts w:ascii="Times New Roman" w:hAnsi="Times New Roman" w:cs="Times New Roman"/>
          <w:sz w:val="24"/>
          <w:szCs w:val="24"/>
          <w:lang w:val="en-US"/>
        </w:rPr>
        <w:t xml:space="preserve"> -x -h db01.example.com -U backup -D /backup</w:t>
      </w:r>
    </w:p>
    <w:p w:rsidR="003C4BB6" w:rsidRPr="00164A51" w:rsidRDefault="003C4BB6" w:rsidP="00164A51">
      <w:pPr>
        <w:jc w:val="both"/>
        <w:rPr>
          <w:rStyle w:val="af6"/>
          <w:rFonts w:ascii="Times New Roman" w:hAnsi="Times New Roman" w:cs="Times New Roman"/>
          <w:sz w:val="24"/>
          <w:szCs w:val="24"/>
          <w:lang w:val="en-US"/>
        </w:rPr>
      </w:pPr>
    </w:p>
    <w:p w:rsidR="003C4BB6" w:rsidRPr="00164A51" w:rsidRDefault="003C4BB6" w:rsidP="00164A51">
      <w:pPr>
        <w:jc w:val="both"/>
        <w:rPr>
          <w:rStyle w:val="af6"/>
          <w:rFonts w:ascii="Times New Roman" w:hAnsi="Times New Roman" w:cs="Times New Roman"/>
          <w:sz w:val="24"/>
          <w:szCs w:val="24"/>
          <w:lang w:val="ru-RU"/>
        </w:rPr>
      </w:pPr>
      <w:r w:rsidRPr="00164A51">
        <w:rPr>
          <w:rStyle w:val="af6"/>
          <w:rFonts w:ascii="Times New Roman" w:hAnsi="Times New Roman" w:cs="Times New Roman"/>
          <w:sz w:val="24"/>
          <w:szCs w:val="24"/>
          <w:lang w:val="ru-RU"/>
        </w:rPr>
        <w:t xml:space="preserve">Копирование с пониженным приоритетом IO операций с помощью ionice, для </w:t>
      </w:r>
      <w:proofErr w:type="gramStart"/>
      <w:r w:rsidRPr="00164A51">
        <w:rPr>
          <w:rStyle w:val="af6"/>
          <w:rFonts w:ascii="Times New Roman" w:hAnsi="Times New Roman" w:cs="Times New Roman"/>
          <w:sz w:val="24"/>
          <w:szCs w:val="24"/>
          <w:lang w:val="ru-RU"/>
        </w:rPr>
        <w:t>случаев</w:t>
      </w:r>
      <w:proofErr w:type="gramEnd"/>
      <w:r w:rsidRPr="00164A51">
        <w:rPr>
          <w:rStyle w:val="af6"/>
          <w:rFonts w:ascii="Times New Roman" w:hAnsi="Times New Roman" w:cs="Times New Roman"/>
          <w:sz w:val="24"/>
          <w:szCs w:val="24"/>
          <w:lang w:val="ru-RU"/>
        </w:rPr>
        <w:t xml:space="preserve"> когда нужно уменьшить нагрузку на дисковый ввод-вывод от резервного копирования:</w:t>
      </w:r>
    </w:p>
    <w:p w:rsidR="003C4BB6" w:rsidRPr="00164A51" w:rsidRDefault="003C4BB6" w:rsidP="00164A51">
      <w:pPr>
        <w:jc w:val="both"/>
        <w:rPr>
          <w:rStyle w:val="af6"/>
          <w:rFonts w:ascii="Times New Roman" w:hAnsi="Times New Roman" w:cs="Times New Roman"/>
          <w:sz w:val="24"/>
          <w:szCs w:val="24"/>
          <w:lang w:val="ru-RU"/>
        </w:rPr>
      </w:pPr>
    </w:p>
    <w:p w:rsidR="003C4BB6" w:rsidRPr="00164A51" w:rsidRDefault="003C4BB6" w:rsidP="00164A51">
      <w:pPr>
        <w:jc w:val="both"/>
        <w:rPr>
          <w:rStyle w:val="af6"/>
          <w:rFonts w:ascii="Times New Roman" w:hAnsi="Times New Roman" w:cs="Times New Roman"/>
          <w:sz w:val="24"/>
          <w:szCs w:val="24"/>
          <w:lang w:val="en-US"/>
        </w:rPr>
      </w:pPr>
      <w:r w:rsidRPr="00164A51">
        <w:rPr>
          <w:rStyle w:val="af6"/>
          <w:rFonts w:ascii="Times New Roman" w:hAnsi="Times New Roman" w:cs="Times New Roman"/>
          <w:sz w:val="24"/>
          <w:szCs w:val="24"/>
          <w:lang w:val="en-US"/>
        </w:rPr>
        <w:t xml:space="preserve">postgres@db01 ~ $ </w:t>
      </w:r>
      <w:proofErr w:type="spellStart"/>
      <w:r w:rsidRPr="00164A51">
        <w:rPr>
          <w:rStyle w:val="af6"/>
          <w:rFonts w:ascii="Times New Roman" w:hAnsi="Times New Roman" w:cs="Times New Roman"/>
          <w:sz w:val="24"/>
          <w:szCs w:val="24"/>
          <w:lang w:val="en-US"/>
        </w:rPr>
        <w:t>ionice</w:t>
      </w:r>
      <w:proofErr w:type="spellEnd"/>
      <w:r w:rsidRPr="00164A51">
        <w:rPr>
          <w:rStyle w:val="af6"/>
          <w:rFonts w:ascii="Times New Roman" w:hAnsi="Times New Roman" w:cs="Times New Roman"/>
          <w:sz w:val="24"/>
          <w:szCs w:val="24"/>
          <w:lang w:val="en-US"/>
        </w:rPr>
        <w:t xml:space="preserve"> -c 3 </w:t>
      </w:r>
      <w:proofErr w:type="spellStart"/>
      <w:r w:rsidRPr="00164A51">
        <w:rPr>
          <w:rStyle w:val="af6"/>
          <w:rFonts w:ascii="Times New Roman" w:hAnsi="Times New Roman" w:cs="Times New Roman"/>
          <w:sz w:val="24"/>
          <w:szCs w:val="24"/>
          <w:lang w:val="en-US"/>
        </w:rPr>
        <w:t>pg_basebackup</w:t>
      </w:r>
      <w:proofErr w:type="spellEnd"/>
      <w:r w:rsidRPr="00164A51">
        <w:rPr>
          <w:rStyle w:val="af6"/>
          <w:rFonts w:ascii="Times New Roman" w:hAnsi="Times New Roman" w:cs="Times New Roman"/>
          <w:sz w:val="24"/>
          <w:szCs w:val="24"/>
          <w:lang w:val="en-US"/>
        </w:rPr>
        <w:t xml:space="preserve"> -x -h db01.example.com -U backup -D /backup</w:t>
      </w:r>
    </w:p>
    <w:p w:rsidR="003C4BB6" w:rsidRPr="00164A51" w:rsidRDefault="003C4BB6" w:rsidP="00164A51">
      <w:pPr>
        <w:jc w:val="both"/>
        <w:rPr>
          <w:rStyle w:val="af6"/>
          <w:rFonts w:ascii="Times New Roman" w:hAnsi="Times New Roman" w:cs="Times New Roman"/>
          <w:sz w:val="24"/>
          <w:szCs w:val="24"/>
          <w:lang w:val="en-US"/>
        </w:rPr>
      </w:pPr>
    </w:p>
    <w:p w:rsidR="003C4BB6" w:rsidRPr="00164A51" w:rsidRDefault="003C4BB6" w:rsidP="00164A51">
      <w:pPr>
        <w:jc w:val="both"/>
        <w:rPr>
          <w:rStyle w:val="af6"/>
          <w:rFonts w:ascii="Times New Roman" w:hAnsi="Times New Roman" w:cs="Times New Roman"/>
          <w:sz w:val="24"/>
          <w:szCs w:val="24"/>
          <w:lang w:val="ru-RU"/>
        </w:rPr>
      </w:pPr>
      <w:r w:rsidRPr="00164A51">
        <w:rPr>
          <w:rStyle w:val="af6"/>
          <w:rFonts w:ascii="Times New Roman" w:hAnsi="Times New Roman" w:cs="Times New Roman"/>
          <w:sz w:val="24"/>
          <w:szCs w:val="24"/>
          <w:lang w:val="ru-RU"/>
        </w:rPr>
        <w:t xml:space="preserve">Копирование </w:t>
      </w:r>
      <w:proofErr w:type="gramStart"/>
      <w:r w:rsidRPr="00164A51">
        <w:rPr>
          <w:rStyle w:val="af6"/>
          <w:rFonts w:ascii="Times New Roman" w:hAnsi="Times New Roman" w:cs="Times New Roman"/>
          <w:sz w:val="24"/>
          <w:szCs w:val="24"/>
          <w:lang w:val="ru-RU"/>
        </w:rPr>
        <w:t>с</w:t>
      </w:r>
      <w:proofErr w:type="gramEnd"/>
      <w:r w:rsidRPr="00164A51">
        <w:rPr>
          <w:rStyle w:val="af6"/>
          <w:rFonts w:ascii="Times New Roman" w:hAnsi="Times New Roman" w:cs="Times New Roman"/>
          <w:sz w:val="24"/>
          <w:szCs w:val="24"/>
          <w:lang w:val="ru-RU"/>
        </w:rPr>
        <w:t xml:space="preserve"> сжатием в bzip2, для случаев когда нужно использовать нестандартный для pg_basebackup алгоритм сжатия (gzip).</w:t>
      </w:r>
    </w:p>
    <w:p w:rsidR="003C4BB6" w:rsidRPr="00164A51" w:rsidRDefault="003C4BB6" w:rsidP="00164A51">
      <w:pPr>
        <w:jc w:val="both"/>
        <w:rPr>
          <w:rStyle w:val="af6"/>
          <w:rFonts w:ascii="Times New Roman" w:hAnsi="Times New Roman" w:cs="Times New Roman"/>
          <w:sz w:val="24"/>
          <w:szCs w:val="24"/>
          <w:lang w:val="ru-RU"/>
        </w:rPr>
      </w:pPr>
    </w:p>
    <w:p w:rsidR="003C4BB6" w:rsidRPr="00164A51" w:rsidRDefault="003C4BB6" w:rsidP="00164A51">
      <w:pPr>
        <w:jc w:val="both"/>
        <w:rPr>
          <w:rStyle w:val="af6"/>
          <w:rFonts w:ascii="Times New Roman" w:hAnsi="Times New Roman" w:cs="Times New Roman"/>
          <w:sz w:val="24"/>
          <w:szCs w:val="24"/>
          <w:lang w:val="en-US"/>
        </w:rPr>
      </w:pPr>
      <w:proofErr w:type="spellStart"/>
      <w:r w:rsidRPr="00164A51">
        <w:rPr>
          <w:rStyle w:val="af6"/>
          <w:rFonts w:ascii="Times New Roman" w:hAnsi="Times New Roman" w:cs="Times New Roman"/>
          <w:sz w:val="24"/>
          <w:szCs w:val="24"/>
          <w:lang w:val="en-US"/>
        </w:rPr>
        <w:t>backup@backup</w:t>
      </w:r>
      <w:proofErr w:type="spellEnd"/>
      <w:r w:rsidRPr="00164A51">
        <w:rPr>
          <w:rStyle w:val="af6"/>
          <w:rFonts w:ascii="Times New Roman" w:hAnsi="Times New Roman" w:cs="Times New Roman"/>
          <w:sz w:val="24"/>
          <w:szCs w:val="24"/>
          <w:lang w:val="en-US"/>
        </w:rPr>
        <w:t xml:space="preserve"> ~ $ </w:t>
      </w:r>
      <w:proofErr w:type="spellStart"/>
      <w:r w:rsidRPr="00164A51">
        <w:rPr>
          <w:rStyle w:val="af6"/>
          <w:rFonts w:ascii="Times New Roman" w:hAnsi="Times New Roman" w:cs="Times New Roman"/>
          <w:sz w:val="24"/>
          <w:szCs w:val="24"/>
          <w:lang w:val="en-US"/>
        </w:rPr>
        <w:t>pg_basebackup</w:t>
      </w:r>
      <w:proofErr w:type="spellEnd"/>
      <w:r w:rsidRPr="00164A51">
        <w:rPr>
          <w:rStyle w:val="af6"/>
          <w:rFonts w:ascii="Times New Roman" w:hAnsi="Times New Roman" w:cs="Times New Roman"/>
          <w:sz w:val="24"/>
          <w:szCs w:val="24"/>
          <w:lang w:val="en-US"/>
        </w:rPr>
        <w:t xml:space="preserve"> -x --format=tar -h db01.example.com -U backup -D - |bzip2 -9 &gt; /backup/db01/backup-$(date +%Y-%m-%d).tar.bz2</w:t>
      </w:r>
    </w:p>
    <w:p w:rsidR="003C4BB6" w:rsidRPr="00164A51" w:rsidRDefault="003C4BB6" w:rsidP="00164A51">
      <w:pPr>
        <w:jc w:val="both"/>
        <w:rPr>
          <w:rStyle w:val="af6"/>
          <w:rFonts w:ascii="Times New Roman" w:hAnsi="Times New Roman" w:cs="Times New Roman"/>
          <w:sz w:val="24"/>
          <w:szCs w:val="24"/>
          <w:lang w:val="en-US"/>
        </w:rPr>
      </w:pPr>
    </w:p>
    <w:p w:rsidR="003C4BB6" w:rsidRPr="00164A51" w:rsidRDefault="003C4BB6" w:rsidP="00164A51">
      <w:pPr>
        <w:jc w:val="both"/>
        <w:rPr>
          <w:rStyle w:val="af6"/>
          <w:rFonts w:ascii="Times New Roman" w:hAnsi="Times New Roman" w:cs="Times New Roman"/>
          <w:sz w:val="24"/>
          <w:szCs w:val="24"/>
          <w:lang w:val="ru-RU"/>
        </w:rPr>
      </w:pPr>
      <w:r w:rsidRPr="00164A51">
        <w:rPr>
          <w:rStyle w:val="af6"/>
          <w:rFonts w:ascii="Times New Roman" w:hAnsi="Times New Roman" w:cs="Times New Roman"/>
          <w:sz w:val="24"/>
          <w:szCs w:val="24"/>
          <w:lang w:val="ru-RU"/>
        </w:rPr>
        <w:t xml:space="preserve">Копирование </w:t>
      </w:r>
      <w:proofErr w:type="gramStart"/>
      <w:r w:rsidRPr="00164A51">
        <w:rPr>
          <w:rStyle w:val="af6"/>
          <w:rFonts w:ascii="Times New Roman" w:hAnsi="Times New Roman" w:cs="Times New Roman"/>
          <w:sz w:val="24"/>
          <w:szCs w:val="24"/>
          <w:lang w:val="ru-RU"/>
        </w:rPr>
        <w:t>с</w:t>
      </w:r>
      <w:proofErr w:type="gramEnd"/>
      <w:r w:rsidRPr="00164A51">
        <w:rPr>
          <w:rStyle w:val="af6"/>
          <w:rFonts w:ascii="Times New Roman" w:hAnsi="Times New Roman" w:cs="Times New Roman"/>
          <w:sz w:val="24"/>
          <w:szCs w:val="24"/>
          <w:lang w:val="ru-RU"/>
        </w:rPr>
        <w:t xml:space="preserve"> сжатием в несколько потоков (используем lbzip2 и задействуем 6 ядер). </w:t>
      </w:r>
    </w:p>
    <w:p w:rsidR="003C4BB6" w:rsidRPr="00164A51" w:rsidRDefault="003C4BB6" w:rsidP="00164A51">
      <w:pPr>
        <w:jc w:val="both"/>
        <w:rPr>
          <w:rStyle w:val="af6"/>
          <w:rFonts w:ascii="Times New Roman" w:hAnsi="Times New Roman" w:cs="Times New Roman"/>
          <w:sz w:val="24"/>
          <w:szCs w:val="24"/>
          <w:lang w:val="en-US"/>
        </w:rPr>
      </w:pPr>
      <w:proofErr w:type="spellStart"/>
      <w:r w:rsidRPr="00164A51">
        <w:rPr>
          <w:rStyle w:val="af6"/>
          <w:rFonts w:ascii="Times New Roman" w:hAnsi="Times New Roman" w:cs="Times New Roman"/>
          <w:sz w:val="24"/>
          <w:szCs w:val="24"/>
          <w:lang w:val="en-US"/>
        </w:rPr>
        <w:t>backup@backup</w:t>
      </w:r>
      <w:proofErr w:type="spellEnd"/>
      <w:r w:rsidRPr="00164A51">
        <w:rPr>
          <w:rStyle w:val="af6"/>
          <w:rFonts w:ascii="Times New Roman" w:hAnsi="Times New Roman" w:cs="Times New Roman"/>
          <w:sz w:val="24"/>
          <w:szCs w:val="24"/>
          <w:lang w:val="en-US"/>
        </w:rPr>
        <w:t xml:space="preserve"> ~ $ </w:t>
      </w:r>
      <w:proofErr w:type="spellStart"/>
      <w:r w:rsidRPr="00164A51">
        <w:rPr>
          <w:rStyle w:val="af6"/>
          <w:rFonts w:ascii="Times New Roman" w:hAnsi="Times New Roman" w:cs="Times New Roman"/>
          <w:sz w:val="24"/>
          <w:szCs w:val="24"/>
          <w:lang w:val="en-US"/>
        </w:rPr>
        <w:t>pg_basebackup</w:t>
      </w:r>
      <w:proofErr w:type="spellEnd"/>
      <w:r w:rsidRPr="00164A51">
        <w:rPr>
          <w:rStyle w:val="af6"/>
          <w:rFonts w:ascii="Times New Roman" w:hAnsi="Times New Roman" w:cs="Times New Roman"/>
          <w:sz w:val="24"/>
          <w:szCs w:val="24"/>
          <w:lang w:val="en-US"/>
        </w:rPr>
        <w:t xml:space="preserve"> -x --format=tar -h db01.example.com -U backup -D - |lbzip2 -n 6 -9 &gt; </w:t>
      </w:r>
    </w:p>
    <w:p w:rsidR="003C4BB6" w:rsidRPr="00164A51" w:rsidRDefault="003C4BB6" w:rsidP="00164A51">
      <w:pPr>
        <w:jc w:val="both"/>
        <w:rPr>
          <w:rStyle w:val="af6"/>
          <w:rFonts w:ascii="Times New Roman" w:hAnsi="Times New Roman" w:cs="Times New Roman"/>
          <w:sz w:val="24"/>
          <w:szCs w:val="24"/>
          <w:lang w:val="en-US"/>
        </w:rPr>
      </w:pPr>
    </w:p>
    <w:p w:rsidR="003C4BB6" w:rsidRPr="00164A51" w:rsidRDefault="003C4BB6" w:rsidP="00164A51">
      <w:pPr>
        <w:jc w:val="both"/>
        <w:rPr>
          <w:rStyle w:val="af6"/>
          <w:rFonts w:ascii="Times New Roman" w:hAnsi="Times New Roman" w:cs="Times New Roman"/>
          <w:sz w:val="24"/>
          <w:szCs w:val="24"/>
          <w:lang w:val="en-US"/>
        </w:rPr>
      </w:pPr>
      <w:r w:rsidRPr="00164A51">
        <w:rPr>
          <w:rStyle w:val="af6"/>
          <w:rFonts w:ascii="Times New Roman" w:hAnsi="Times New Roman" w:cs="Times New Roman"/>
          <w:sz w:val="24"/>
          <w:szCs w:val="24"/>
          <w:lang w:val="en-US"/>
        </w:rPr>
        <w:t>/backup/db01/backup-$(date +%Y-%m-%d).tar.bz2</w:t>
      </w:r>
    </w:p>
    <w:p w:rsidR="003C4BB6" w:rsidRPr="00164A51" w:rsidRDefault="003C4BB6" w:rsidP="00164A51">
      <w:pPr>
        <w:jc w:val="both"/>
        <w:rPr>
          <w:rStyle w:val="af6"/>
          <w:rFonts w:ascii="Times New Roman" w:hAnsi="Times New Roman" w:cs="Times New Roman"/>
          <w:sz w:val="24"/>
          <w:szCs w:val="24"/>
          <w:lang w:val="en-US"/>
        </w:rPr>
      </w:pPr>
    </w:p>
    <w:p w:rsidR="003C4BB6" w:rsidRPr="00164A51" w:rsidRDefault="003C4BB6" w:rsidP="00164A51">
      <w:pPr>
        <w:jc w:val="both"/>
        <w:rPr>
          <w:rStyle w:val="af6"/>
          <w:rFonts w:ascii="Times New Roman" w:hAnsi="Times New Roman" w:cs="Times New Roman"/>
          <w:sz w:val="24"/>
          <w:szCs w:val="24"/>
          <w:lang w:val="ru-RU"/>
        </w:rPr>
      </w:pPr>
      <w:r w:rsidRPr="00164A51">
        <w:rPr>
          <w:rStyle w:val="af6"/>
          <w:rFonts w:ascii="Times New Roman" w:hAnsi="Times New Roman" w:cs="Times New Roman"/>
          <w:sz w:val="24"/>
          <w:szCs w:val="24"/>
          <w:lang w:val="ru-RU"/>
        </w:rPr>
        <w:t xml:space="preserve">Копирование на удаленный сервер с ограничением пропускной полосы до 10Мб с помощью pv и последующее архивирование на удаленной стороне. </w:t>
      </w:r>
    </w:p>
    <w:p w:rsidR="003C4BB6" w:rsidRPr="00164A51" w:rsidRDefault="003C4BB6" w:rsidP="00164A51">
      <w:pPr>
        <w:jc w:val="both"/>
        <w:rPr>
          <w:rStyle w:val="af6"/>
          <w:rFonts w:ascii="Times New Roman" w:hAnsi="Times New Roman" w:cs="Times New Roman"/>
          <w:sz w:val="24"/>
          <w:szCs w:val="24"/>
          <w:lang w:val="ru-RU"/>
        </w:rPr>
      </w:pPr>
    </w:p>
    <w:p w:rsidR="003C4BB6" w:rsidRPr="00164A51" w:rsidRDefault="003C4BB6" w:rsidP="00164A51">
      <w:pPr>
        <w:jc w:val="both"/>
        <w:rPr>
          <w:rStyle w:val="af6"/>
          <w:rFonts w:ascii="Times New Roman" w:hAnsi="Times New Roman" w:cs="Times New Roman"/>
          <w:sz w:val="24"/>
          <w:szCs w:val="24"/>
          <w:lang w:val="en-US"/>
        </w:rPr>
      </w:pPr>
      <w:proofErr w:type="spellStart"/>
      <w:r w:rsidRPr="00164A51">
        <w:rPr>
          <w:rStyle w:val="af6"/>
          <w:rFonts w:ascii="Times New Roman" w:hAnsi="Times New Roman" w:cs="Times New Roman"/>
          <w:sz w:val="24"/>
          <w:szCs w:val="24"/>
          <w:lang w:val="en-US"/>
        </w:rPr>
        <w:t>backup@backup</w:t>
      </w:r>
      <w:proofErr w:type="spellEnd"/>
      <w:r w:rsidRPr="00164A51">
        <w:rPr>
          <w:rStyle w:val="af6"/>
          <w:rFonts w:ascii="Times New Roman" w:hAnsi="Times New Roman" w:cs="Times New Roman"/>
          <w:sz w:val="24"/>
          <w:szCs w:val="24"/>
          <w:lang w:val="en-US"/>
        </w:rPr>
        <w:t xml:space="preserve"> ~ $ </w:t>
      </w:r>
      <w:proofErr w:type="spellStart"/>
      <w:r w:rsidRPr="00164A51">
        <w:rPr>
          <w:rStyle w:val="af6"/>
          <w:rFonts w:ascii="Times New Roman" w:hAnsi="Times New Roman" w:cs="Times New Roman"/>
          <w:sz w:val="24"/>
          <w:szCs w:val="24"/>
          <w:lang w:val="en-US"/>
        </w:rPr>
        <w:t>pg_basebackup</w:t>
      </w:r>
      <w:proofErr w:type="spellEnd"/>
      <w:r w:rsidRPr="00164A51">
        <w:rPr>
          <w:rStyle w:val="af6"/>
          <w:rFonts w:ascii="Times New Roman" w:hAnsi="Times New Roman" w:cs="Times New Roman"/>
          <w:sz w:val="24"/>
          <w:szCs w:val="24"/>
          <w:lang w:val="en-US"/>
        </w:rPr>
        <w:t xml:space="preserve"> -x --format=tar -h 127.0.0.1 -U backup -D - |</w:t>
      </w:r>
      <w:proofErr w:type="spellStart"/>
      <w:r w:rsidRPr="00164A51">
        <w:rPr>
          <w:rStyle w:val="af6"/>
          <w:rFonts w:ascii="Times New Roman" w:hAnsi="Times New Roman" w:cs="Times New Roman"/>
          <w:sz w:val="24"/>
          <w:szCs w:val="24"/>
          <w:lang w:val="en-US"/>
        </w:rPr>
        <w:t>pv</w:t>
      </w:r>
      <w:proofErr w:type="spellEnd"/>
      <w:r w:rsidRPr="00164A51">
        <w:rPr>
          <w:rStyle w:val="af6"/>
          <w:rFonts w:ascii="Times New Roman" w:hAnsi="Times New Roman" w:cs="Times New Roman"/>
          <w:sz w:val="24"/>
          <w:szCs w:val="24"/>
          <w:lang w:val="en-US"/>
        </w:rPr>
        <w:t xml:space="preserve"> -r -b -L 10M |</w:t>
      </w:r>
      <w:proofErr w:type="spellStart"/>
      <w:r w:rsidRPr="00164A51">
        <w:rPr>
          <w:rStyle w:val="af6"/>
          <w:rFonts w:ascii="Times New Roman" w:hAnsi="Times New Roman" w:cs="Times New Roman"/>
          <w:sz w:val="24"/>
          <w:szCs w:val="24"/>
          <w:lang w:val="en-US"/>
        </w:rPr>
        <w:t>ssh</w:t>
      </w:r>
      <w:proofErr w:type="spellEnd"/>
      <w:r w:rsidRPr="00164A51">
        <w:rPr>
          <w:rStyle w:val="af6"/>
          <w:rFonts w:ascii="Times New Roman" w:hAnsi="Times New Roman" w:cs="Times New Roman"/>
          <w:sz w:val="24"/>
          <w:szCs w:val="24"/>
          <w:lang w:val="en-US"/>
        </w:rPr>
        <w:t xml:space="preserve"> backup@backup.example.com "bzip2 -9 &gt; /backup/db01/backup-$(date +%Y-%m-%d).tar.bz2"</w:t>
      </w:r>
    </w:p>
    <w:p w:rsidR="003C4BB6" w:rsidRPr="00164A51" w:rsidRDefault="003C4BB6" w:rsidP="00164A51">
      <w:pPr>
        <w:jc w:val="both"/>
        <w:rPr>
          <w:rStyle w:val="af6"/>
          <w:rFonts w:ascii="Times New Roman" w:hAnsi="Times New Roman" w:cs="Times New Roman"/>
          <w:sz w:val="24"/>
          <w:szCs w:val="24"/>
          <w:lang w:val="en-US"/>
        </w:rPr>
      </w:pPr>
    </w:p>
    <w:p w:rsidR="003C4BB6" w:rsidRPr="00164A51" w:rsidRDefault="003C4BB6" w:rsidP="00164A51">
      <w:pPr>
        <w:jc w:val="both"/>
        <w:rPr>
          <w:rStyle w:val="af6"/>
          <w:rFonts w:ascii="Times New Roman" w:hAnsi="Times New Roman" w:cs="Times New Roman"/>
          <w:sz w:val="24"/>
          <w:szCs w:val="24"/>
          <w:lang w:val="ru-RU"/>
        </w:rPr>
      </w:pPr>
      <w:r w:rsidRPr="00164A51">
        <w:rPr>
          <w:rStyle w:val="af6"/>
          <w:rFonts w:ascii="Times New Roman" w:hAnsi="Times New Roman" w:cs="Times New Roman"/>
          <w:sz w:val="24"/>
          <w:szCs w:val="24"/>
          <w:lang w:val="ru-RU"/>
        </w:rPr>
        <w:t xml:space="preserve">Копирование с задействование lbzip2 на обоих узлах, для </w:t>
      </w:r>
      <w:proofErr w:type="gramStart"/>
      <w:r w:rsidRPr="00164A51">
        <w:rPr>
          <w:rStyle w:val="af6"/>
          <w:rFonts w:ascii="Times New Roman" w:hAnsi="Times New Roman" w:cs="Times New Roman"/>
          <w:sz w:val="24"/>
          <w:szCs w:val="24"/>
          <w:lang w:val="ru-RU"/>
        </w:rPr>
        <w:t>случаев</w:t>
      </w:r>
      <w:proofErr w:type="gramEnd"/>
      <w:r w:rsidRPr="00164A51">
        <w:rPr>
          <w:rStyle w:val="af6"/>
          <w:rFonts w:ascii="Times New Roman" w:hAnsi="Times New Roman" w:cs="Times New Roman"/>
          <w:sz w:val="24"/>
          <w:szCs w:val="24"/>
          <w:lang w:val="ru-RU"/>
        </w:rPr>
        <w:t xml:space="preserve"> когда у сети маленькая пропускная способность, сначала поток сжимается, затем передается по сети и затем расжимается на удаленной стороне. Здесь используется tar и требуется выполнение pg_start_backup('label_name') на стороне postgres. </w:t>
      </w:r>
    </w:p>
    <w:p w:rsidR="003C4BB6" w:rsidRPr="00164A51" w:rsidRDefault="003C4BB6" w:rsidP="00164A51">
      <w:pPr>
        <w:jc w:val="both"/>
        <w:rPr>
          <w:rStyle w:val="af6"/>
          <w:rFonts w:ascii="Times New Roman" w:hAnsi="Times New Roman" w:cs="Times New Roman"/>
          <w:sz w:val="24"/>
          <w:szCs w:val="24"/>
          <w:lang w:val="ru-RU"/>
        </w:rPr>
      </w:pPr>
    </w:p>
    <w:p w:rsidR="003C4BB6" w:rsidRPr="00164A51" w:rsidRDefault="003C4BB6" w:rsidP="00164A51">
      <w:pPr>
        <w:jc w:val="both"/>
        <w:rPr>
          <w:rStyle w:val="af6"/>
          <w:rFonts w:ascii="Times New Roman" w:hAnsi="Times New Roman" w:cs="Times New Roman"/>
          <w:sz w:val="24"/>
          <w:szCs w:val="24"/>
          <w:lang w:val="en-US"/>
        </w:rPr>
      </w:pPr>
      <w:proofErr w:type="spellStart"/>
      <w:r w:rsidRPr="00164A51">
        <w:rPr>
          <w:rStyle w:val="af6"/>
          <w:rFonts w:ascii="Times New Roman" w:hAnsi="Times New Roman" w:cs="Times New Roman"/>
          <w:sz w:val="24"/>
          <w:szCs w:val="24"/>
          <w:lang w:val="en-US"/>
        </w:rPr>
        <w:t>postgres@master</w:t>
      </w:r>
      <w:proofErr w:type="spellEnd"/>
      <w:r w:rsidRPr="00164A51">
        <w:rPr>
          <w:rStyle w:val="af6"/>
          <w:rFonts w:ascii="Times New Roman" w:hAnsi="Times New Roman" w:cs="Times New Roman"/>
          <w:sz w:val="24"/>
          <w:szCs w:val="24"/>
          <w:lang w:val="en-US"/>
        </w:rPr>
        <w:t xml:space="preserve"> # cd /</w:t>
      </w:r>
      <w:proofErr w:type="spellStart"/>
      <w:r w:rsidRPr="00164A51">
        <w:rPr>
          <w:rStyle w:val="af6"/>
          <w:rFonts w:ascii="Times New Roman" w:hAnsi="Times New Roman" w:cs="Times New Roman"/>
          <w:sz w:val="24"/>
          <w:szCs w:val="24"/>
          <w:lang w:val="en-US"/>
        </w:rPr>
        <w:t>var</w:t>
      </w:r>
      <w:proofErr w:type="spellEnd"/>
      <w:r w:rsidRPr="00164A51">
        <w:rPr>
          <w:rStyle w:val="af6"/>
          <w:rFonts w:ascii="Times New Roman" w:hAnsi="Times New Roman" w:cs="Times New Roman"/>
          <w:sz w:val="24"/>
          <w:szCs w:val="24"/>
          <w:lang w:val="en-US"/>
        </w:rPr>
        <w:t>/lib/</w:t>
      </w:r>
      <w:proofErr w:type="spellStart"/>
      <w:r w:rsidRPr="00164A51">
        <w:rPr>
          <w:rStyle w:val="af6"/>
          <w:rFonts w:ascii="Times New Roman" w:hAnsi="Times New Roman" w:cs="Times New Roman"/>
          <w:sz w:val="24"/>
          <w:szCs w:val="24"/>
          <w:lang w:val="en-US"/>
        </w:rPr>
        <w:t>pgsql</w:t>
      </w:r>
      <w:proofErr w:type="spellEnd"/>
      <w:r w:rsidRPr="00164A51">
        <w:rPr>
          <w:rStyle w:val="af6"/>
          <w:rFonts w:ascii="Times New Roman" w:hAnsi="Times New Roman" w:cs="Times New Roman"/>
          <w:sz w:val="24"/>
          <w:szCs w:val="24"/>
          <w:lang w:val="en-US"/>
        </w:rPr>
        <w:t>/9.3/data</w:t>
      </w:r>
    </w:p>
    <w:p w:rsidR="003C4BB6" w:rsidRPr="00164A51" w:rsidRDefault="003C4BB6" w:rsidP="00164A51">
      <w:pPr>
        <w:jc w:val="both"/>
        <w:rPr>
          <w:rStyle w:val="af6"/>
          <w:rFonts w:ascii="Times New Roman" w:hAnsi="Times New Roman" w:cs="Times New Roman"/>
          <w:sz w:val="24"/>
          <w:szCs w:val="24"/>
          <w:lang w:val="en-US"/>
        </w:rPr>
      </w:pPr>
    </w:p>
    <w:p w:rsidR="003C4BB6" w:rsidRPr="00164A51" w:rsidRDefault="003C4BB6" w:rsidP="00164A51">
      <w:pPr>
        <w:jc w:val="both"/>
        <w:rPr>
          <w:rStyle w:val="af6"/>
          <w:rFonts w:ascii="Times New Roman" w:hAnsi="Times New Roman" w:cs="Times New Roman"/>
          <w:sz w:val="24"/>
          <w:szCs w:val="24"/>
          <w:lang w:val="en-US"/>
        </w:rPr>
      </w:pPr>
      <w:proofErr w:type="spellStart"/>
      <w:r w:rsidRPr="00164A51">
        <w:rPr>
          <w:rStyle w:val="af6"/>
          <w:rFonts w:ascii="Times New Roman" w:hAnsi="Times New Roman" w:cs="Times New Roman"/>
          <w:sz w:val="24"/>
          <w:szCs w:val="24"/>
          <w:lang w:val="en-US"/>
        </w:rPr>
        <w:t>postgres@master</w:t>
      </w:r>
      <w:proofErr w:type="spellEnd"/>
      <w:r w:rsidRPr="00164A51">
        <w:rPr>
          <w:rStyle w:val="af6"/>
          <w:rFonts w:ascii="Times New Roman" w:hAnsi="Times New Roman" w:cs="Times New Roman"/>
          <w:sz w:val="24"/>
          <w:szCs w:val="24"/>
          <w:lang w:val="en-US"/>
        </w:rPr>
        <w:t xml:space="preserve"> # tar </w:t>
      </w:r>
      <w:proofErr w:type="spellStart"/>
      <w:r w:rsidRPr="00164A51">
        <w:rPr>
          <w:rStyle w:val="af6"/>
          <w:rFonts w:ascii="Times New Roman" w:hAnsi="Times New Roman" w:cs="Times New Roman"/>
          <w:sz w:val="24"/>
          <w:szCs w:val="24"/>
          <w:lang w:val="en-US"/>
        </w:rPr>
        <w:t>cfO</w:t>
      </w:r>
      <w:proofErr w:type="spellEnd"/>
      <w:r w:rsidRPr="00164A51">
        <w:rPr>
          <w:rStyle w:val="af6"/>
          <w:rFonts w:ascii="Times New Roman" w:hAnsi="Times New Roman" w:cs="Times New Roman"/>
          <w:sz w:val="24"/>
          <w:szCs w:val="24"/>
          <w:lang w:val="en-US"/>
        </w:rPr>
        <w:t xml:space="preserve"> - </w:t>
      </w:r>
      <w:proofErr w:type="gramStart"/>
      <w:r w:rsidRPr="00164A51">
        <w:rPr>
          <w:rStyle w:val="af6"/>
          <w:rFonts w:ascii="Times New Roman" w:hAnsi="Times New Roman" w:cs="Times New Roman"/>
          <w:sz w:val="24"/>
          <w:szCs w:val="24"/>
          <w:lang w:val="en-US"/>
        </w:rPr>
        <w:t>./</w:t>
      </w:r>
      <w:proofErr w:type="gramEnd"/>
      <w:r w:rsidRPr="00164A51">
        <w:rPr>
          <w:rStyle w:val="af6"/>
          <w:rFonts w:ascii="Times New Roman" w:hAnsi="Times New Roman" w:cs="Times New Roman"/>
          <w:sz w:val="24"/>
          <w:szCs w:val="24"/>
          <w:lang w:val="en-US"/>
        </w:rPr>
        <w:t xml:space="preserve"> |lbzip2 -n 2 -5 |</w:t>
      </w:r>
      <w:proofErr w:type="spellStart"/>
      <w:r w:rsidRPr="00164A51">
        <w:rPr>
          <w:rStyle w:val="af6"/>
          <w:rFonts w:ascii="Times New Roman" w:hAnsi="Times New Roman" w:cs="Times New Roman"/>
          <w:sz w:val="24"/>
          <w:szCs w:val="24"/>
          <w:lang w:val="en-US"/>
        </w:rPr>
        <w:t>ssh</w:t>
      </w:r>
      <w:proofErr w:type="spellEnd"/>
      <w:r w:rsidRPr="00164A51">
        <w:rPr>
          <w:rStyle w:val="af6"/>
          <w:rFonts w:ascii="Times New Roman" w:hAnsi="Times New Roman" w:cs="Times New Roman"/>
          <w:sz w:val="24"/>
          <w:szCs w:val="24"/>
          <w:lang w:val="en-US"/>
        </w:rPr>
        <w:t xml:space="preserve"> </w:t>
      </w:r>
      <w:proofErr w:type="spellStart"/>
      <w:r w:rsidRPr="00164A51">
        <w:rPr>
          <w:rStyle w:val="af6"/>
          <w:rFonts w:ascii="Times New Roman" w:hAnsi="Times New Roman" w:cs="Times New Roman"/>
          <w:sz w:val="24"/>
          <w:szCs w:val="24"/>
          <w:lang w:val="en-US"/>
        </w:rPr>
        <w:t>postgres@standby</w:t>
      </w:r>
      <w:proofErr w:type="spellEnd"/>
      <w:r w:rsidRPr="00164A51">
        <w:rPr>
          <w:rStyle w:val="af6"/>
          <w:rFonts w:ascii="Times New Roman" w:hAnsi="Times New Roman" w:cs="Times New Roman"/>
          <w:sz w:val="24"/>
          <w:szCs w:val="24"/>
          <w:lang w:val="en-US"/>
        </w:rPr>
        <w:t xml:space="preserve"> "lbunzip2 -c -n 2 |tar </w:t>
      </w:r>
      <w:proofErr w:type="spellStart"/>
      <w:r w:rsidRPr="00164A51">
        <w:rPr>
          <w:rStyle w:val="af6"/>
          <w:rFonts w:ascii="Times New Roman" w:hAnsi="Times New Roman" w:cs="Times New Roman"/>
          <w:sz w:val="24"/>
          <w:szCs w:val="24"/>
          <w:lang w:val="en-US"/>
        </w:rPr>
        <w:t>xf</w:t>
      </w:r>
      <w:proofErr w:type="spellEnd"/>
      <w:r w:rsidRPr="00164A51">
        <w:rPr>
          <w:rStyle w:val="af6"/>
          <w:rFonts w:ascii="Times New Roman" w:hAnsi="Times New Roman" w:cs="Times New Roman"/>
          <w:sz w:val="24"/>
          <w:szCs w:val="24"/>
          <w:lang w:val="en-US"/>
        </w:rPr>
        <w:t xml:space="preserve"> - -C /</w:t>
      </w:r>
      <w:proofErr w:type="spellStart"/>
      <w:r w:rsidRPr="00164A51">
        <w:rPr>
          <w:rStyle w:val="af6"/>
          <w:rFonts w:ascii="Times New Roman" w:hAnsi="Times New Roman" w:cs="Times New Roman"/>
          <w:sz w:val="24"/>
          <w:szCs w:val="24"/>
          <w:lang w:val="en-US"/>
        </w:rPr>
        <w:t>var</w:t>
      </w:r>
      <w:proofErr w:type="spellEnd"/>
      <w:r w:rsidRPr="00164A51">
        <w:rPr>
          <w:rStyle w:val="af6"/>
          <w:rFonts w:ascii="Times New Roman" w:hAnsi="Times New Roman" w:cs="Times New Roman"/>
          <w:sz w:val="24"/>
          <w:szCs w:val="24"/>
          <w:lang w:val="en-US"/>
        </w:rPr>
        <w:t>/lib/</w:t>
      </w:r>
      <w:proofErr w:type="spellStart"/>
      <w:r w:rsidRPr="00164A51">
        <w:rPr>
          <w:rStyle w:val="af6"/>
          <w:rFonts w:ascii="Times New Roman" w:hAnsi="Times New Roman" w:cs="Times New Roman"/>
          <w:sz w:val="24"/>
          <w:szCs w:val="24"/>
          <w:lang w:val="en-US"/>
        </w:rPr>
        <w:t>pgsql</w:t>
      </w:r>
      <w:proofErr w:type="spellEnd"/>
      <w:r w:rsidRPr="00164A51">
        <w:rPr>
          <w:rStyle w:val="af6"/>
          <w:rFonts w:ascii="Times New Roman" w:hAnsi="Times New Roman" w:cs="Times New Roman"/>
          <w:sz w:val="24"/>
          <w:szCs w:val="24"/>
          <w:lang w:val="en-US"/>
        </w:rPr>
        <w:t>/9.3/data"</w:t>
      </w:r>
    </w:p>
    <w:p w:rsidR="003C4BB6" w:rsidRPr="00164A51" w:rsidRDefault="003C4BB6" w:rsidP="00164A51">
      <w:pPr>
        <w:jc w:val="both"/>
        <w:rPr>
          <w:rStyle w:val="af6"/>
          <w:rFonts w:ascii="Times New Roman" w:hAnsi="Times New Roman" w:cs="Times New Roman"/>
          <w:sz w:val="24"/>
          <w:szCs w:val="24"/>
          <w:lang w:val="en-US"/>
        </w:rPr>
      </w:pPr>
    </w:p>
    <w:p w:rsidR="003C4BB6" w:rsidRPr="00164A51" w:rsidRDefault="003C4BB6" w:rsidP="00164A51">
      <w:pPr>
        <w:jc w:val="both"/>
        <w:rPr>
          <w:rStyle w:val="af6"/>
          <w:rFonts w:ascii="Times New Roman" w:hAnsi="Times New Roman" w:cs="Times New Roman"/>
          <w:sz w:val="24"/>
          <w:szCs w:val="24"/>
          <w:lang w:val="ru-RU"/>
        </w:rPr>
      </w:pPr>
      <w:r w:rsidRPr="00164A51">
        <w:rPr>
          <w:rStyle w:val="af6"/>
          <w:rFonts w:ascii="Times New Roman" w:hAnsi="Times New Roman" w:cs="Times New Roman"/>
          <w:sz w:val="24"/>
          <w:szCs w:val="24"/>
          <w:lang w:val="ru-RU"/>
        </w:rPr>
        <w:t>Для расшифровки резервной копии следует выполнить такую команду</w:t>
      </w:r>
    </w:p>
    <w:p w:rsidR="003C4BB6" w:rsidRPr="00164A51" w:rsidRDefault="003C4BB6" w:rsidP="00164A51">
      <w:pPr>
        <w:jc w:val="both"/>
        <w:rPr>
          <w:rStyle w:val="af6"/>
          <w:rFonts w:ascii="Times New Roman" w:hAnsi="Times New Roman" w:cs="Times New Roman"/>
          <w:sz w:val="24"/>
          <w:szCs w:val="24"/>
          <w:lang w:val="en-US"/>
        </w:rPr>
      </w:pPr>
      <w:proofErr w:type="spellStart"/>
      <w:r w:rsidRPr="00164A51">
        <w:rPr>
          <w:rStyle w:val="af6"/>
          <w:rFonts w:ascii="Times New Roman" w:hAnsi="Times New Roman" w:cs="Times New Roman"/>
          <w:sz w:val="24"/>
          <w:szCs w:val="24"/>
          <w:lang w:val="en-US"/>
        </w:rPr>
        <w:t>backup@backup</w:t>
      </w:r>
      <w:proofErr w:type="spellEnd"/>
      <w:r w:rsidRPr="00164A51">
        <w:rPr>
          <w:rStyle w:val="af6"/>
          <w:rFonts w:ascii="Times New Roman" w:hAnsi="Times New Roman" w:cs="Times New Roman"/>
          <w:sz w:val="24"/>
          <w:szCs w:val="24"/>
          <w:lang w:val="en-US"/>
        </w:rPr>
        <w:t xml:space="preserve"> ~ $ </w:t>
      </w:r>
      <w:proofErr w:type="spellStart"/>
      <w:r w:rsidRPr="00164A51">
        <w:rPr>
          <w:rStyle w:val="af6"/>
          <w:rFonts w:ascii="Times New Roman" w:hAnsi="Times New Roman" w:cs="Times New Roman"/>
          <w:sz w:val="24"/>
          <w:szCs w:val="24"/>
          <w:lang w:val="en-US"/>
        </w:rPr>
        <w:t>bzcat</w:t>
      </w:r>
      <w:proofErr w:type="spellEnd"/>
      <w:r w:rsidRPr="00164A51">
        <w:rPr>
          <w:rStyle w:val="af6"/>
          <w:rFonts w:ascii="Times New Roman" w:hAnsi="Times New Roman" w:cs="Times New Roman"/>
          <w:sz w:val="24"/>
          <w:szCs w:val="24"/>
          <w:lang w:val="en-US"/>
        </w:rPr>
        <w:t xml:space="preserve"> /backup/backup-09-May-2014.tar.bz2 |</w:t>
      </w:r>
      <w:proofErr w:type="spellStart"/>
      <w:r w:rsidRPr="00164A51">
        <w:rPr>
          <w:rStyle w:val="af6"/>
          <w:rFonts w:ascii="Times New Roman" w:hAnsi="Times New Roman" w:cs="Times New Roman"/>
          <w:sz w:val="24"/>
          <w:szCs w:val="24"/>
          <w:lang w:val="en-US"/>
        </w:rPr>
        <w:t>gpg</w:t>
      </w:r>
      <w:proofErr w:type="spellEnd"/>
      <w:r w:rsidRPr="00164A51">
        <w:rPr>
          <w:rStyle w:val="af6"/>
          <w:rFonts w:ascii="Times New Roman" w:hAnsi="Times New Roman" w:cs="Times New Roman"/>
          <w:sz w:val="24"/>
          <w:szCs w:val="24"/>
          <w:lang w:val="en-US"/>
        </w:rPr>
        <w:t xml:space="preserve"> -r backup -d |tar </w:t>
      </w:r>
      <w:proofErr w:type="spellStart"/>
      <w:r w:rsidRPr="00164A51">
        <w:rPr>
          <w:rStyle w:val="af6"/>
          <w:rFonts w:ascii="Times New Roman" w:hAnsi="Times New Roman" w:cs="Times New Roman"/>
          <w:sz w:val="24"/>
          <w:szCs w:val="24"/>
          <w:lang w:val="en-US"/>
        </w:rPr>
        <w:t>xf</w:t>
      </w:r>
      <w:proofErr w:type="spellEnd"/>
      <w:r w:rsidRPr="00164A51">
        <w:rPr>
          <w:rStyle w:val="af6"/>
          <w:rFonts w:ascii="Times New Roman" w:hAnsi="Times New Roman" w:cs="Times New Roman"/>
          <w:sz w:val="24"/>
          <w:szCs w:val="24"/>
          <w:lang w:val="en-US"/>
        </w:rPr>
        <w:t xml:space="preserve"> - -C /example/</w:t>
      </w:r>
      <w:proofErr w:type="spellStart"/>
      <w:r w:rsidRPr="00164A51">
        <w:rPr>
          <w:rStyle w:val="af6"/>
          <w:rFonts w:ascii="Times New Roman" w:hAnsi="Times New Roman" w:cs="Times New Roman"/>
          <w:sz w:val="24"/>
          <w:szCs w:val="24"/>
          <w:lang w:val="en-US"/>
        </w:rPr>
        <w:t>dir</w:t>
      </w:r>
      <w:proofErr w:type="spellEnd"/>
      <w:r w:rsidRPr="00164A51">
        <w:rPr>
          <w:rStyle w:val="af6"/>
          <w:rFonts w:ascii="Times New Roman" w:hAnsi="Times New Roman" w:cs="Times New Roman"/>
          <w:sz w:val="24"/>
          <w:szCs w:val="24"/>
          <w:lang w:val="en-US"/>
        </w:rPr>
        <w:t>/</w:t>
      </w:r>
    </w:p>
    <w:p w:rsidR="003C4BB6" w:rsidRPr="00164A51" w:rsidRDefault="003C4BB6" w:rsidP="00164A51">
      <w:pPr>
        <w:pStyle w:val="1"/>
        <w:ind w:left="432"/>
        <w:jc w:val="both"/>
        <w:rPr>
          <w:rStyle w:val="af6"/>
          <w:rFonts w:ascii="Times New Roman" w:hAnsi="Times New Roman" w:cs="Times New Roman"/>
          <w:b/>
          <w:sz w:val="24"/>
          <w:szCs w:val="24"/>
          <w:lang w:val="en-US"/>
        </w:rPr>
      </w:pPr>
      <w:bookmarkStart w:id="16" w:name="_Toc406417622"/>
    </w:p>
    <w:p w:rsidR="003C4BB6" w:rsidRPr="00164A51" w:rsidRDefault="003C4BB6" w:rsidP="00164A51">
      <w:pPr>
        <w:jc w:val="both"/>
        <w:rPr>
          <w:rFonts w:ascii="Times New Roman" w:hAnsi="Times New Roman" w:cs="Times New Roman"/>
          <w:bCs/>
          <w:color w:val="4F2D7F"/>
          <w:kern w:val="32"/>
          <w:sz w:val="19"/>
          <w:szCs w:val="28"/>
          <w:lang w:val="en-US"/>
        </w:rPr>
      </w:pPr>
      <w:r w:rsidRPr="00164A51">
        <w:rPr>
          <w:rFonts w:ascii="Times New Roman" w:hAnsi="Times New Roman" w:cs="Times New Roman"/>
          <w:lang w:val="en-US"/>
        </w:rPr>
        <w:br w:type="page"/>
      </w:r>
    </w:p>
    <w:p w:rsidR="003C4BB6" w:rsidRPr="00164A51" w:rsidRDefault="003C4BB6" w:rsidP="00164A51">
      <w:pPr>
        <w:pStyle w:val="1"/>
        <w:jc w:val="both"/>
        <w:rPr>
          <w:rFonts w:ascii="Times New Roman" w:hAnsi="Times New Roman" w:cs="Times New Roman"/>
          <w:sz w:val="24"/>
          <w:szCs w:val="24"/>
          <w:lang w:val="ru-RU"/>
        </w:rPr>
      </w:pPr>
      <w:bookmarkStart w:id="17" w:name="_Toc460352201"/>
      <w:r w:rsidRPr="00164A51">
        <w:rPr>
          <w:rFonts w:ascii="Times New Roman" w:hAnsi="Times New Roman" w:cs="Times New Roman"/>
          <w:b/>
          <w:color w:val="auto"/>
          <w:sz w:val="24"/>
          <w:szCs w:val="24"/>
          <w:lang w:val="ru-RU"/>
        </w:rPr>
        <w:lastRenderedPageBreak/>
        <w:t xml:space="preserve">Приложение 2 </w:t>
      </w:r>
      <w:r w:rsidRPr="00164A51">
        <w:rPr>
          <w:rFonts w:ascii="Times New Roman" w:hAnsi="Times New Roman" w:cs="Times New Roman"/>
          <w:color w:val="auto"/>
          <w:sz w:val="24"/>
          <w:szCs w:val="24"/>
          <w:lang w:val="ru-RU"/>
        </w:rPr>
        <w:t>Перечень лиц, ответственных за резервное копирование</w:t>
      </w:r>
      <w:bookmarkEnd w:id="16"/>
      <w:bookmarkEnd w:id="17"/>
    </w:p>
    <w:tbl>
      <w:tblPr>
        <w:tblW w:w="4960"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89"/>
        <w:gridCol w:w="5830"/>
        <w:gridCol w:w="2476"/>
      </w:tblGrid>
      <w:tr w:rsidR="003C4BB6" w:rsidRPr="00164A51" w:rsidTr="00672CC1">
        <w:trPr>
          <w:jc w:val="center"/>
        </w:trPr>
        <w:tc>
          <w:tcPr>
            <w:tcW w:w="532" w:type="pct"/>
            <w:tcBorders>
              <w:top w:val="outset" w:sz="6" w:space="0" w:color="auto"/>
              <w:left w:val="outset" w:sz="6" w:space="0" w:color="auto"/>
              <w:bottom w:val="outset" w:sz="6" w:space="0" w:color="auto"/>
              <w:right w:val="outset" w:sz="6" w:space="0" w:color="auto"/>
            </w:tcBorders>
            <w:shd w:val="clear" w:color="auto" w:fill="auto"/>
            <w:noWrap/>
            <w:vAlign w:val="center"/>
            <w:hideMark/>
          </w:tcPr>
          <w:p w:rsidR="003C4BB6" w:rsidRPr="00164A51" w:rsidRDefault="003C4BB6" w:rsidP="00164A51">
            <w:pPr>
              <w:pStyle w:val="af3"/>
              <w:jc w:val="both"/>
              <w:rPr>
                <w:rFonts w:ascii="Times New Roman" w:hAnsi="Times New Roman" w:cs="Times New Roman"/>
              </w:rPr>
            </w:pPr>
            <w:r w:rsidRPr="00164A51">
              <w:rPr>
                <w:rFonts w:ascii="Times New Roman" w:hAnsi="Times New Roman" w:cs="Times New Roman"/>
              </w:rPr>
              <w:t xml:space="preserve">№ </w:t>
            </w:r>
            <w:proofErr w:type="gramStart"/>
            <w:r w:rsidRPr="00164A51">
              <w:rPr>
                <w:rFonts w:ascii="Times New Roman" w:hAnsi="Times New Roman" w:cs="Times New Roman"/>
              </w:rPr>
              <w:t>п</w:t>
            </w:r>
            <w:proofErr w:type="gramEnd"/>
            <w:r w:rsidRPr="00164A51">
              <w:rPr>
                <w:rFonts w:ascii="Times New Roman" w:hAnsi="Times New Roman" w:cs="Times New Roman"/>
              </w:rPr>
              <w:t>/п</w:t>
            </w:r>
          </w:p>
        </w:tc>
        <w:tc>
          <w:tcPr>
            <w:tcW w:w="3136"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3C4BB6" w:rsidRPr="00164A51" w:rsidRDefault="003C4BB6" w:rsidP="00164A51">
            <w:pPr>
              <w:pStyle w:val="af3"/>
              <w:jc w:val="both"/>
              <w:rPr>
                <w:rFonts w:ascii="Times New Roman" w:hAnsi="Times New Roman" w:cs="Times New Roman"/>
              </w:rPr>
            </w:pPr>
            <w:r w:rsidRPr="00164A51">
              <w:rPr>
                <w:rFonts w:ascii="Times New Roman" w:hAnsi="Times New Roman" w:cs="Times New Roman"/>
              </w:rPr>
              <w:t>Выполняемая роль</w:t>
            </w:r>
          </w:p>
        </w:tc>
        <w:tc>
          <w:tcPr>
            <w:tcW w:w="1332"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3C4BB6" w:rsidRPr="00164A51" w:rsidRDefault="003C4BB6" w:rsidP="00164A51">
            <w:pPr>
              <w:pStyle w:val="af3"/>
              <w:jc w:val="both"/>
              <w:rPr>
                <w:rFonts w:ascii="Times New Roman" w:hAnsi="Times New Roman" w:cs="Times New Roman"/>
              </w:rPr>
            </w:pPr>
            <w:r w:rsidRPr="00164A51">
              <w:rPr>
                <w:rFonts w:ascii="Times New Roman" w:hAnsi="Times New Roman" w:cs="Times New Roman"/>
              </w:rPr>
              <w:t>ФИО ответственного сотрудника</w:t>
            </w:r>
          </w:p>
        </w:tc>
      </w:tr>
      <w:tr w:rsidR="003C4BB6" w:rsidRPr="007835B9" w:rsidTr="00672CC1">
        <w:trPr>
          <w:jc w:val="center"/>
        </w:trPr>
        <w:tc>
          <w:tcPr>
            <w:tcW w:w="532"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3C4BB6" w:rsidRPr="00164A51" w:rsidRDefault="003C4BB6" w:rsidP="00164A51">
            <w:pPr>
              <w:pStyle w:val="af3"/>
              <w:jc w:val="both"/>
              <w:rPr>
                <w:rFonts w:ascii="Times New Roman" w:hAnsi="Times New Roman" w:cs="Times New Roman"/>
              </w:rPr>
            </w:pPr>
            <w:r w:rsidRPr="00164A51">
              <w:rPr>
                <w:rFonts w:ascii="Times New Roman" w:hAnsi="Times New Roman" w:cs="Times New Roman"/>
              </w:rPr>
              <w:t>1</w:t>
            </w:r>
          </w:p>
        </w:tc>
        <w:tc>
          <w:tcPr>
            <w:tcW w:w="3136"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3C4BB6" w:rsidRPr="00164A51" w:rsidRDefault="003C4BB6" w:rsidP="00164A51">
            <w:pPr>
              <w:pStyle w:val="af3"/>
              <w:jc w:val="both"/>
              <w:rPr>
                <w:rFonts w:ascii="Times New Roman" w:hAnsi="Times New Roman" w:cs="Times New Roman"/>
              </w:rPr>
            </w:pPr>
            <w:r w:rsidRPr="00164A51">
              <w:rPr>
                <w:rFonts w:ascii="Times New Roman" w:hAnsi="Times New Roman" w:cs="Times New Roman"/>
              </w:rPr>
              <w:t>Первоначальная настройка системы резервного копирования.</w:t>
            </w:r>
          </w:p>
        </w:tc>
        <w:tc>
          <w:tcPr>
            <w:tcW w:w="1332"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3C4BB6" w:rsidRPr="00164A51" w:rsidRDefault="003C4BB6" w:rsidP="00164A51">
            <w:pPr>
              <w:pStyle w:val="af3"/>
              <w:jc w:val="both"/>
              <w:rPr>
                <w:rFonts w:ascii="Times New Roman" w:hAnsi="Times New Roman" w:cs="Times New Roman"/>
              </w:rPr>
            </w:pPr>
            <w:r w:rsidRPr="00164A51">
              <w:rPr>
                <w:rFonts w:ascii="Times New Roman" w:hAnsi="Times New Roman" w:cs="Times New Roman"/>
              </w:rPr>
              <w:t> </w:t>
            </w:r>
          </w:p>
        </w:tc>
      </w:tr>
      <w:tr w:rsidR="003C4BB6" w:rsidRPr="007835B9" w:rsidTr="00672CC1">
        <w:trPr>
          <w:jc w:val="center"/>
        </w:trPr>
        <w:tc>
          <w:tcPr>
            <w:tcW w:w="532"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3C4BB6" w:rsidRPr="00164A51" w:rsidRDefault="003C4BB6" w:rsidP="00164A51">
            <w:pPr>
              <w:pStyle w:val="af3"/>
              <w:jc w:val="both"/>
              <w:rPr>
                <w:rFonts w:ascii="Times New Roman" w:hAnsi="Times New Roman" w:cs="Times New Roman"/>
              </w:rPr>
            </w:pPr>
            <w:r w:rsidRPr="00164A51">
              <w:rPr>
                <w:rFonts w:ascii="Times New Roman" w:hAnsi="Times New Roman" w:cs="Times New Roman"/>
              </w:rPr>
              <w:t>2</w:t>
            </w:r>
          </w:p>
        </w:tc>
        <w:tc>
          <w:tcPr>
            <w:tcW w:w="3136"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3C4BB6" w:rsidRPr="00164A51" w:rsidRDefault="003C4BB6" w:rsidP="00164A51">
            <w:pPr>
              <w:pStyle w:val="af3"/>
              <w:jc w:val="both"/>
              <w:rPr>
                <w:rFonts w:ascii="Times New Roman" w:hAnsi="Times New Roman" w:cs="Times New Roman"/>
              </w:rPr>
            </w:pPr>
            <w:r w:rsidRPr="00164A51">
              <w:rPr>
                <w:rFonts w:ascii="Times New Roman" w:hAnsi="Times New Roman" w:cs="Times New Roman"/>
              </w:rPr>
              <w:t>Внесение существенных изменений в настройку системы резервного копирования.</w:t>
            </w:r>
          </w:p>
        </w:tc>
        <w:tc>
          <w:tcPr>
            <w:tcW w:w="1332"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3C4BB6" w:rsidRPr="00164A51" w:rsidRDefault="003C4BB6" w:rsidP="00164A51">
            <w:pPr>
              <w:pStyle w:val="af3"/>
              <w:jc w:val="both"/>
              <w:rPr>
                <w:rFonts w:ascii="Times New Roman" w:hAnsi="Times New Roman" w:cs="Times New Roman"/>
              </w:rPr>
            </w:pPr>
            <w:r w:rsidRPr="00164A51">
              <w:rPr>
                <w:rFonts w:ascii="Times New Roman" w:hAnsi="Times New Roman" w:cs="Times New Roman"/>
              </w:rPr>
              <w:t> </w:t>
            </w:r>
          </w:p>
        </w:tc>
      </w:tr>
      <w:tr w:rsidR="003C4BB6" w:rsidRPr="007835B9" w:rsidTr="00672CC1">
        <w:trPr>
          <w:jc w:val="center"/>
        </w:trPr>
        <w:tc>
          <w:tcPr>
            <w:tcW w:w="532"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3C4BB6" w:rsidRPr="00164A51" w:rsidRDefault="003C4BB6" w:rsidP="00164A51">
            <w:pPr>
              <w:pStyle w:val="af3"/>
              <w:jc w:val="both"/>
              <w:rPr>
                <w:rFonts w:ascii="Times New Roman" w:hAnsi="Times New Roman" w:cs="Times New Roman"/>
              </w:rPr>
            </w:pPr>
            <w:r w:rsidRPr="00164A51">
              <w:rPr>
                <w:rFonts w:ascii="Times New Roman" w:hAnsi="Times New Roman" w:cs="Times New Roman"/>
              </w:rPr>
              <w:t>3</w:t>
            </w:r>
          </w:p>
        </w:tc>
        <w:tc>
          <w:tcPr>
            <w:tcW w:w="3136"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3C4BB6" w:rsidRPr="00164A51" w:rsidRDefault="003C4BB6" w:rsidP="00164A51">
            <w:pPr>
              <w:pStyle w:val="af3"/>
              <w:jc w:val="both"/>
              <w:rPr>
                <w:rFonts w:ascii="Times New Roman" w:hAnsi="Times New Roman" w:cs="Times New Roman"/>
              </w:rPr>
            </w:pPr>
            <w:r w:rsidRPr="00164A51">
              <w:rPr>
                <w:rFonts w:ascii="Times New Roman" w:hAnsi="Times New Roman" w:cs="Times New Roman"/>
              </w:rPr>
              <w:t>Анализ логов резервного копирования, отслеживание необходимости изменений настроек резервного копирования, обеспечение ротации носителей.</w:t>
            </w:r>
          </w:p>
        </w:tc>
        <w:tc>
          <w:tcPr>
            <w:tcW w:w="1332"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3C4BB6" w:rsidRPr="00164A51" w:rsidRDefault="003C4BB6" w:rsidP="00164A51">
            <w:pPr>
              <w:pStyle w:val="af3"/>
              <w:jc w:val="both"/>
              <w:rPr>
                <w:rFonts w:ascii="Times New Roman" w:hAnsi="Times New Roman" w:cs="Times New Roman"/>
              </w:rPr>
            </w:pPr>
            <w:r w:rsidRPr="00164A51">
              <w:rPr>
                <w:rFonts w:ascii="Times New Roman" w:hAnsi="Times New Roman" w:cs="Times New Roman"/>
              </w:rPr>
              <w:t> </w:t>
            </w:r>
          </w:p>
        </w:tc>
      </w:tr>
      <w:tr w:rsidR="003C4BB6" w:rsidRPr="007835B9" w:rsidTr="00672CC1">
        <w:trPr>
          <w:jc w:val="center"/>
        </w:trPr>
        <w:tc>
          <w:tcPr>
            <w:tcW w:w="532"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3C4BB6" w:rsidRPr="00164A51" w:rsidRDefault="003C4BB6" w:rsidP="00164A51">
            <w:pPr>
              <w:pStyle w:val="af3"/>
              <w:jc w:val="both"/>
              <w:rPr>
                <w:rFonts w:ascii="Times New Roman" w:hAnsi="Times New Roman" w:cs="Times New Roman"/>
              </w:rPr>
            </w:pPr>
            <w:r w:rsidRPr="00164A51">
              <w:rPr>
                <w:rFonts w:ascii="Times New Roman" w:hAnsi="Times New Roman" w:cs="Times New Roman"/>
              </w:rPr>
              <w:t>4</w:t>
            </w:r>
          </w:p>
        </w:tc>
        <w:tc>
          <w:tcPr>
            <w:tcW w:w="3136"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3C4BB6" w:rsidRPr="00164A51" w:rsidRDefault="003C4BB6" w:rsidP="00164A51">
            <w:pPr>
              <w:pStyle w:val="af3"/>
              <w:jc w:val="both"/>
              <w:rPr>
                <w:rFonts w:ascii="Times New Roman" w:hAnsi="Times New Roman" w:cs="Times New Roman"/>
              </w:rPr>
            </w:pPr>
            <w:r w:rsidRPr="00164A51">
              <w:rPr>
                <w:rFonts w:ascii="Times New Roman" w:hAnsi="Times New Roman" w:cs="Times New Roman"/>
              </w:rPr>
              <w:t>Ротация носителей, проверка корректности резервной копии, обеспечения хранения резервной копии вне офиса на случай катастрофы.</w:t>
            </w:r>
          </w:p>
        </w:tc>
        <w:tc>
          <w:tcPr>
            <w:tcW w:w="1332"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3C4BB6" w:rsidRPr="00164A51" w:rsidRDefault="003C4BB6" w:rsidP="00164A51">
            <w:pPr>
              <w:pStyle w:val="af3"/>
              <w:jc w:val="both"/>
              <w:rPr>
                <w:rFonts w:ascii="Times New Roman" w:hAnsi="Times New Roman" w:cs="Times New Roman"/>
              </w:rPr>
            </w:pPr>
            <w:r w:rsidRPr="00164A51">
              <w:rPr>
                <w:rFonts w:ascii="Times New Roman" w:hAnsi="Times New Roman" w:cs="Times New Roman"/>
              </w:rPr>
              <w:t> </w:t>
            </w:r>
          </w:p>
        </w:tc>
      </w:tr>
      <w:bookmarkEnd w:id="3"/>
      <w:bookmarkEnd w:id="4"/>
    </w:tbl>
    <w:p w:rsidR="00836F92" w:rsidRPr="00164A51" w:rsidRDefault="00836F92" w:rsidP="00164A51">
      <w:pPr>
        <w:pStyle w:val="a2"/>
        <w:jc w:val="both"/>
        <w:rPr>
          <w:rFonts w:ascii="Times New Roman" w:hAnsi="Times New Roman" w:cs="Times New Roman"/>
          <w:lang w:val="ru-RU"/>
        </w:rPr>
      </w:pPr>
    </w:p>
    <w:sectPr w:rsidR="00836F92" w:rsidRPr="00164A51" w:rsidSect="00164A51">
      <w:headerReference w:type="default" r:id="rId10"/>
      <w:footerReference w:type="default" r:id="rId11"/>
      <w:pgSz w:w="11906" w:h="16838" w:code="9"/>
      <w:pgMar w:top="1134" w:right="567" w:bottom="1134" w:left="1985" w:header="709"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E97" w:rsidRDefault="00731E97">
      <w:r>
        <w:separator/>
      </w:r>
    </w:p>
  </w:endnote>
  <w:endnote w:type="continuationSeparator" w:id="0">
    <w:p w:rsidR="00731E97" w:rsidRDefault="00731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66A" w:rsidRPr="0085766A" w:rsidRDefault="0085766A">
    <w:pPr>
      <w:pStyle w:val="a8"/>
      <w:jc w:val="center"/>
      <w:rPr>
        <w:lang w:val="ru-RU"/>
      </w:rPr>
    </w:pPr>
  </w:p>
  <w:p w:rsidR="00AC31F2" w:rsidRDefault="00AC31F2">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DC4" w:rsidRPr="00AC31F2" w:rsidRDefault="005C4DC4" w:rsidP="00AC31F2">
    <w:pPr>
      <w:pStyle w:val="a8"/>
      <w:jc w:val="center"/>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E97" w:rsidRDefault="00731E97">
      <w:r>
        <w:separator/>
      </w:r>
    </w:p>
  </w:footnote>
  <w:footnote w:type="continuationSeparator" w:id="0">
    <w:p w:rsidR="00731E97" w:rsidRDefault="00731E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DC4" w:rsidRPr="00F87B88" w:rsidRDefault="005C4DC4" w:rsidP="00E02625">
    <w:pPr>
      <w:pStyle w:val="a6"/>
      <w:ind w:left="-1080"/>
      <w:rPr>
        <w:lang w:val="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DC4" w:rsidRPr="00B035A1" w:rsidRDefault="005C4DC4" w:rsidP="00B035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494D"/>
    <w:multiLevelType w:val="hybridMultilevel"/>
    <w:tmpl w:val="BB0658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CCD4187"/>
    <w:multiLevelType w:val="multilevel"/>
    <w:tmpl w:val="693227E4"/>
    <w:lvl w:ilvl="0">
      <w:start w:val="1"/>
      <w:numFmt w:val="bullet"/>
      <w:pStyle w:val="a"/>
      <w:lvlText w:val=""/>
      <w:lvlJc w:val="left"/>
      <w:pPr>
        <w:tabs>
          <w:tab w:val="num" w:pos="227"/>
        </w:tabs>
        <w:ind w:left="227" w:hanging="227"/>
      </w:pPr>
      <w:rPr>
        <w:rFonts w:ascii="Symbol" w:hAnsi="Symbol" w:hint="default"/>
        <w:color w:val="auto"/>
      </w:rPr>
    </w:lvl>
    <w:lvl w:ilvl="1">
      <w:start w:val="1"/>
      <w:numFmt w:val="bullet"/>
      <w:pStyle w:val="2"/>
      <w:lvlText w:val=""/>
      <w:lvlJc w:val="left"/>
      <w:pPr>
        <w:tabs>
          <w:tab w:val="num" w:pos="454"/>
        </w:tabs>
        <w:ind w:left="454" w:hanging="227"/>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nsid w:val="11483864"/>
    <w:multiLevelType w:val="multilevel"/>
    <w:tmpl w:val="9836FC34"/>
    <w:lvl w:ilvl="0">
      <w:start w:val="1"/>
      <w:numFmt w:val="decimal"/>
      <w:lvlText w:val="%1."/>
      <w:lvlJc w:val="left"/>
      <w:pPr>
        <w:ind w:left="432" w:hanging="432"/>
      </w:pPr>
    </w:lvl>
    <w:lvl w:ilvl="1">
      <w:start w:val="1"/>
      <w:numFmt w:val="decimal"/>
      <w:lvlText w:val="%1.%2"/>
      <w:lvlJc w:val="left"/>
      <w:pPr>
        <w:ind w:left="120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16AF5E4B"/>
    <w:multiLevelType w:val="multilevel"/>
    <w:tmpl w:val="21865640"/>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87B4BF0"/>
    <w:multiLevelType w:val="hybridMultilevel"/>
    <w:tmpl w:val="F6887F60"/>
    <w:lvl w:ilvl="0" w:tplc="566A89C0">
      <w:numFmt w:val="bullet"/>
      <w:lvlText w:val="•"/>
      <w:lvlJc w:val="left"/>
      <w:pPr>
        <w:ind w:left="90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0F59FD"/>
    <w:multiLevelType w:val="hybridMultilevel"/>
    <w:tmpl w:val="D8CC8B6A"/>
    <w:lvl w:ilvl="0" w:tplc="0F00F06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19279E4"/>
    <w:multiLevelType w:val="hybridMultilevel"/>
    <w:tmpl w:val="C86C8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3D545A"/>
    <w:multiLevelType w:val="multilevel"/>
    <w:tmpl w:val="4484EAB8"/>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8">
    <w:nsid w:val="387A6AE0"/>
    <w:multiLevelType w:val="multilevel"/>
    <w:tmpl w:val="917A5788"/>
    <w:lvl w:ilvl="0">
      <w:start w:val="1"/>
      <w:numFmt w:val="decimal"/>
      <w:pStyle w:val="NumberedHeading1"/>
      <w:lvlText w:val="%1"/>
      <w:lvlJc w:val="left"/>
      <w:pPr>
        <w:tabs>
          <w:tab w:val="num" w:pos="851"/>
        </w:tabs>
        <w:ind w:left="851" w:hanging="851"/>
      </w:pPr>
      <w:rPr>
        <w:rFonts w:hint="default"/>
      </w:rPr>
    </w:lvl>
    <w:lvl w:ilvl="1">
      <w:start w:val="1"/>
      <w:numFmt w:val="decimal"/>
      <w:pStyle w:val="NumberedHeading2"/>
      <w:lvlText w:val="%1.%2"/>
      <w:lvlJc w:val="left"/>
      <w:pPr>
        <w:tabs>
          <w:tab w:val="num" w:pos="851"/>
        </w:tabs>
        <w:ind w:left="851" w:hanging="851"/>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3BAE4FFC"/>
    <w:multiLevelType w:val="hybridMultilevel"/>
    <w:tmpl w:val="7BEC6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4F1906"/>
    <w:multiLevelType w:val="hybridMultilevel"/>
    <w:tmpl w:val="0E9CC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CD59DC"/>
    <w:multiLevelType w:val="hybridMultilevel"/>
    <w:tmpl w:val="34BA1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101C80"/>
    <w:multiLevelType w:val="hybridMultilevel"/>
    <w:tmpl w:val="FC749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55C2E17"/>
    <w:multiLevelType w:val="hybridMultilevel"/>
    <w:tmpl w:val="A7E44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594E96"/>
    <w:multiLevelType w:val="multilevel"/>
    <w:tmpl w:val="45821930"/>
    <w:lvl w:ilvl="0">
      <w:start w:val="1"/>
      <w:numFmt w:val="decimal"/>
      <w:pStyle w:val="a0"/>
      <w:lvlText w:val="%1"/>
      <w:lvlJc w:val="left"/>
      <w:pPr>
        <w:tabs>
          <w:tab w:val="num" w:pos="357"/>
        </w:tabs>
        <w:ind w:left="357" w:hanging="357"/>
      </w:pPr>
      <w:rPr>
        <w:rFonts w:hint="default"/>
      </w:rPr>
    </w:lvl>
    <w:lvl w:ilvl="1">
      <w:start w:val="1"/>
      <w:numFmt w:val="lowerLetter"/>
      <w:pStyle w:val="20"/>
      <w:lvlText w:val="%2"/>
      <w:lvlJc w:val="left"/>
      <w:pPr>
        <w:tabs>
          <w:tab w:val="num" w:pos="714"/>
        </w:tabs>
        <w:ind w:left="714" w:hanging="357"/>
      </w:pPr>
      <w:rPr>
        <w:rFonts w:hint="default"/>
      </w:rPr>
    </w:lvl>
    <w:lvl w:ilvl="2">
      <w:start w:val="1"/>
      <w:numFmt w:val="lowerRoman"/>
      <w:pStyle w:val="3"/>
      <w:lvlText w:val="%3"/>
      <w:lvlJc w:val="left"/>
      <w:pPr>
        <w:tabs>
          <w:tab w:val="num" w:pos="1072"/>
        </w:tabs>
        <w:ind w:left="1072" w:hanging="358"/>
      </w:pPr>
      <w:rPr>
        <w:rFonts w:hint="default"/>
      </w:rPr>
    </w:lvl>
    <w:lvl w:ilvl="3">
      <w:start w:val="1"/>
      <w:numFmt w:val="decimal"/>
      <w:lvlText w:val="%1.%2.%3.%4"/>
      <w:lvlJc w:val="right"/>
      <w:pPr>
        <w:tabs>
          <w:tab w:val="num" w:pos="3969"/>
        </w:tabs>
        <w:ind w:left="3969" w:hanging="1361"/>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nsid w:val="7CA34903"/>
    <w:multiLevelType w:val="hybridMultilevel"/>
    <w:tmpl w:val="8C366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4"/>
  </w:num>
  <w:num w:numId="4">
    <w:abstractNumId w:val="3"/>
  </w:num>
  <w:num w:numId="5">
    <w:abstractNumId w:val="7"/>
  </w:num>
  <w:num w:numId="6">
    <w:abstractNumId w:val="7"/>
  </w:num>
  <w:num w:numId="7">
    <w:abstractNumId w:val="7"/>
  </w:num>
  <w:num w:numId="8">
    <w:abstractNumId w:val="7"/>
  </w:num>
  <w:num w:numId="9">
    <w:abstractNumId w:val="7"/>
  </w:num>
  <w:num w:numId="10">
    <w:abstractNumId w:val="1"/>
  </w:num>
  <w:num w:numId="11">
    <w:abstractNumId w:val="1"/>
  </w:num>
  <w:num w:numId="12">
    <w:abstractNumId w:val="14"/>
  </w:num>
  <w:num w:numId="13">
    <w:abstractNumId w:val="14"/>
  </w:num>
  <w:num w:numId="14">
    <w:abstractNumId w:val="14"/>
  </w:num>
  <w:num w:numId="15">
    <w:abstractNumId w:val="8"/>
  </w:num>
  <w:num w:numId="16">
    <w:abstractNumId w:val="8"/>
  </w:num>
  <w:num w:numId="17">
    <w:abstractNumId w:val="3"/>
  </w:num>
  <w:num w:numId="18">
    <w:abstractNumId w:val="3"/>
  </w:num>
  <w:num w:numId="19">
    <w:abstractNumId w:val="6"/>
  </w:num>
  <w:num w:numId="20">
    <w:abstractNumId w:val="2"/>
  </w:num>
  <w:num w:numId="21">
    <w:abstractNumId w:val="11"/>
  </w:num>
  <w:num w:numId="22">
    <w:abstractNumId w:val="10"/>
  </w:num>
  <w:num w:numId="23">
    <w:abstractNumId w:val="5"/>
  </w:num>
  <w:num w:numId="24">
    <w:abstractNumId w:val="12"/>
  </w:num>
  <w:num w:numId="25">
    <w:abstractNumId w:val="0"/>
  </w:num>
  <w:num w:numId="26">
    <w:abstractNumId w:val="9"/>
  </w:num>
  <w:num w:numId="27">
    <w:abstractNumId w:val="4"/>
  </w:num>
  <w:num w:numId="28">
    <w:abstractNumId w:val="13"/>
  </w:num>
  <w:num w:numId="29">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v_confidentiality" w:val="Private and Confidential"/>
    <w:docVar w:name="dv_designation" w:val="Chartered Accountants"/>
    <w:docVar w:name="dv_logo_file" w:val="\\Server\Users\Anahit.Tatoyan\Desktop\Phase II - customization\Individual GT_Templates_A4 GTA choice\GTlogo-RGB-135.jpg"/>
    <w:docVar w:name="dv_page_header" w:val="Header"/>
    <w:docVar w:name="dv_partners" w:val="Name Surname_x000d__x000a_Name Surname"/>
    <w:docVar w:name="dv_select_office" w:val="FALSE"/>
    <w:docVar w:name="dv_senders_designation" w:val="For Grant Thornton International"/>
    <w:docVar w:name="dv_statement" w:val="X XX member firm of Grant Thornton International Limited"/>
    <w:docVar w:name="dv_trad_addr" w:val="Address Line 1_x000d__x000a_Address Line 2_x000d__x000a_Address Line 3_x000d__x000a_Address Line 4"/>
    <w:docVar w:name="dv_trad_fax" w:val="+XX (X)XX XXX XXXX"/>
    <w:docVar w:name="dv_trad_name" w:val="Grant Thornton CJSC"/>
    <w:docVar w:name="dv_trad_tel" w:val="+XX (X)XX XXX XXXX"/>
    <w:docVar w:name="dv_trad_web" w:val="www.gtsample.com"/>
  </w:docVars>
  <w:rsids>
    <w:rsidRoot w:val="00504482"/>
    <w:rsid w:val="00014DA9"/>
    <w:rsid w:val="00065410"/>
    <w:rsid w:val="000701DD"/>
    <w:rsid w:val="000A4BAF"/>
    <w:rsid w:val="000B0ED9"/>
    <w:rsid w:val="000B33B4"/>
    <w:rsid w:val="000B475C"/>
    <w:rsid w:val="000B4A25"/>
    <w:rsid w:val="000C1BD5"/>
    <w:rsid w:val="000D06D5"/>
    <w:rsid w:val="000D431A"/>
    <w:rsid w:val="000D618C"/>
    <w:rsid w:val="000E02EA"/>
    <w:rsid w:val="000F4735"/>
    <w:rsid w:val="00150A84"/>
    <w:rsid w:val="00152EF2"/>
    <w:rsid w:val="001628C5"/>
    <w:rsid w:val="00164A51"/>
    <w:rsid w:val="00185C79"/>
    <w:rsid w:val="001878B4"/>
    <w:rsid w:val="001A4EE2"/>
    <w:rsid w:val="001C6675"/>
    <w:rsid w:val="001D1A4F"/>
    <w:rsid w:val="001D4ECE"/>
    <w:rsid w:val="001F7245"/>
    <w:rsid w:val="00215284"/>
    <w:rsid w:val="00226843"/>
    <w:rsid w:val="00253326"/>
    <w:rsid w:val="002731C9"/>
    <w:rsid w:val="002744F7"/>
    <w:rsid w:val="00282DEE"/>
    <w:rsid w:val="002A2778"/>
    <w:rsid w:val="002B0BE1"/>
    <w:rsid w:val="002C6A95"/>
    <w:rsid w:val="002D2F38"/>
    <w:rsid w:val="003020C1"/>
    <w:rsid w:val="003257A9"/>
    <w:rsid w:val="00327CD1"/>
    <w:rsid w:val="00364FF5"/>
    <w:rsid w:val="00385F34"/>
    <w:rsid w:val="00387218"/>
    <w:rsid w:val="00391FF3"/>
    <w:rsid w:val="003932F1"/>
    <w:rsid w:val="00395EF0"/>
    <w:rsid w:val="003C4BB6"/>
    <w:rsid w:val="003D2526"/>
    <w:rsid w:val="003D3420"/>
    <w:rsid w:val="003F6C48"/>
    <w:rsid w:val="00413761"/>
    <w:rsid w:val="004C3BDF"/>
    <w:rsid w:val="004D4FDF"/>
    <w:rsid w:val="00503485"/>
    <w:rsid w:val="00504482"/>
    <w:rsid w:val="005220CB"/>
    <w:rsid w:val="0052430D"/>
    <w:rsid w:val="005516C0"/>
    <w:rsid w:val="00556308"/>
    <w:rsid w:val="00566E59"/>
    <w:rsid w:val="005713AD"/>
    <w:rsid w:val="005A2D44"/>
    <w:rsid w:val="005C01A8"/>
    <w:rsid w:val="005C413E"/>
    <w:rsid w:val="005C4DC4"/>
    <w:rsid w:val="005D71EB"/>
    <w:rsid w:val="005E278A"/>
    <w:rsid w:val="005E4EF5"/>
    <w:rsid w:val="005F7CD0"/>
    <w:rsid w:val="00610839"/>
    <w:rsid w:val="00610ED7"/>
    <w:rsid w:val="00621FC6"/>
    <w:rsid w:val="00635CE5"/>
    <w:rsid w:val="00642404"/>
    <w:rsid w:val="006437F3"/>
    <w:rsid w:val="00664886"/>
    <w:rsid w:val="00672CC1"/>
    <w:rsid w:val="006D75F0"/>
    <w:rsid w:val="006F016B"/>
    <w:rsid w:val="006F54EE"/>
    <w:rsid w:val="0070122C"/>
    <w:rsid w:val="0071041F"/>
    <w:rsid w:val="00731E97"/>
    <w:rsid w:val="00753038"/>
    <w:rsid w:val="007618B5"/>
    <w:rsid w:val="007835B9"/>
    <w:rsid w:val="007A294A"/>
    <w:rsid w:val="007A3A79"/>
    <w:rsid w:val="007B27A6"/>
    <w:rsid w:val="007E66D0"/>
    <w:rsid w:val="00800DBC"/>
    <w:rsid w:val="00812F8E"/>
    <w:rsid w:val="00814D12"/>
    <w:rsid w:val="00825A12"/>
    <w:rsid w:val="008350A1"/>
    <w:rsid w:val="00836F92"/>
    <w:rsid w:val="00851A1A"/>
    <w:rsid w:val="0085766A"/>
    <w:rsid w:val="00857BAB"/>
    <w:rsid w:val="00866AAB"/>
    <w:rsid w:val="00867DA5"/>
    <w:rsid w:val="00891EF0"/>
    <w:rsid w:val="008B62C3"/>
    <w:rsid w:val="008B66AE"/>
    <w:rsid w:val="008C209A"/>
    <w:rsid w:val="008F0239"/>
    <w:rsid w:val="008F6165"/>
    <w:rsid w:val="009060D1"/>
    <w:rsid w:val="009261A6"/>
    <w:rsid w:val="00932AD9"/>
    <w:rsid w:val="009707D7"/>
    <w:rsid w:val="009C283F"/>
    <w:rsid w:val="009D16BF"/>
    <w:rsid w:val="009D1B34"/>
    <w:rsid w:val="009D70F4"/>
    <w:rsid w:val="009E6EF3"/>
    <w:rsid w:val="009E7B56"/>
    <w:rsid w:val="00A50EA9"/>
    <w:rsid w:val="00A53B91"/>
    <w:rsid w:val="00A618F8"/>
    <w:rsid w:val="00A73A16"/>
    <w:rsid w:val="00A8357C"/>
    <w:rsid w:val="00A86935"/>
    <w:rsid w:val="00A924C3"/>
    <w:rsid w:val="00AC31F2"/>
    <w:rsid w:val="00AC3EC8"/>
    <w:rsid w:val="00AC58F6"/>
    <w:rsid w:val="00AC6492"/>
    <w:rsid w:val="00AC6748"/>
    <w:rsid w:val="00AD053A"/>
    <w:rsid w:val="00AD1767"/>
    <w:rsid w:val="00AD716B"/>
    <w:rsid w:val="00AD7D97"/>
    <w:rsid w:val="00B03184"/>
    <w:rsid w:val="00B035A1"/>
    <w:rsid w:val="00B35DE8"/>
    <w:rsid w:val="00B40FEB"/>
    <w:rsid w:val="00B60F72"/>
    <w:rsid w:val="00B72C08"/>
    <w:rsid w:val="00BA6DA6"/>
    <w:rsid w:val="00BB3FBB"/>
    <w:rsid w:val="00C10BFD"/>
    <w:rsid w:val="00C1606F"/>
    <w:rsid w:val="00C1722F"/>
    <w:rsid w:val="00C305E3"/>
    <w:rsid w:val="00C31E89"/>
    <w:rsid w:val="00C50DF1"/>
    <w:rsid w:val="00C54674"/>
    <w:rsid w:val="00C57E05"/>
    <w:rsid w:val="00C70F82"/>
    <w:rsid w:val="00C80A81"/>
    <w:rsid w:val="00C925AA"/>
    <w:rsid w:val="00CF076A"/>
    <w:rsid w:val="00D10A3F"/>
    <w:rsid w:val="00D176E5"/>
    <w:rsid w:val="00D17968"/>
    <w:rsid w:val="00D27833"/>
    <w:rsid w:val="00D32717"/>
    <w:rsid w:val="00D64BAE"/>
    <w:rsid w:val="00D67104"/>
    <w:rsid w:val="00D73DE6"/>
    <w:rsid w:val="00DA0CF9"/>
    <w:rsid w:val="00DA3CDE"/>
    <w:rsid w:val="00DA4685"/>
    <w:rsid w:val="00DA7987"/>
    <w:rsid w:val="00DD283E"/>
    <w:rsid w:val="00DE0F4F"/>
    <w:rsid w:val="00DE2C37"/>
    <w:rsid w:val="00E02625"/>
    <w:rsid w:val="00E0428A"/>
    <w:rsid w:val="00E1440D"/>
    <w:rsid w:val="00E25946"/>
    <w:rsid w:val="00E31092"/>
    <w:rsid w:val="00E401FE"/>
    <w:rsid w:val="00E43254"/>
    <w:rsid w:val="00E62DFD"/>
    <w:rsid w:val="00E64660"/>
    <w:rsid w:val="00E65C4D"/>
    <w:rsid w:val="00E71CC8"/>
    <w:rsid w:val="00E76712"/>
    <w:rsid w:val="00E81CAE"/>
    <w:rsid w:val="00E977F2"/>
    <w:rsid w:val="00EA4301"/>
    <w:rsid w:val="00EB0D1E"/>
    <w:rsid w:val="00EB2183"/>
    <w:rsid w:val="00ED0E2A"/>
    <w:rsid w:val="00F05C42"/>
    <w:rsid w:val="00F110A8"/>
    <w:rsid w:val="00F14038"/>
    <w:rsid w:val="00F146D9"/>
    <w:rsid w:val="00F2527E"/>
    <w:rsid w:val="00F30B77"/>
    <w:rsid w:val="00F44D02"/>
    <w:rsid w:val="00F641F1"/>
    <w:rsid w:val="00F7669E"/>
    <w:rsid w:val="00F85789"/>
    <w:rsid w:val="00F87B88"/>
    <w:rsid w:val="00F90BD9"/>
    <w:rsid w:val="00F955B0"/>
    <w:rsid w:val="00FA68B5"/>
    <w:rsid w:val="00FC5602"/>
    <w:rsid w:val="00FD4570"/>
    <w:rsid w:val="00FD738C"/>
    <w:rsid w:val="00FE0833"/>
    <w:rsid w:val="00FE1702"/>
    <w:rsid w:val="00FE32CA"/>
    <w:rsid w:val="00FE417C"/>
    <w:rsid w:val="00FE4E77"/>
    <w:rsid w:val="00FE6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footer" w:uiPriority="99"/>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D71EB"/>
    <w:rPr>
      <w:rFonts w:ascii="Garamond" w:hAnsi="Garamond" w:cs="Arial"/>
      <w:sz w:val="22"/>
      <w:lang w:val="en-GB"/>
    </w:rPr>
  </w:style>
  <w:style w:type="paragraph" w:styleId="1">
    <w:name w:val="heading 1"/>
    <w:basedOn w:val="a1"/>
    <w:next w:val="a2"/>
    <w:link w:val="10"/>
    <w:uiPriority w:val="9"/>
    <w:qFormat/>
    <w:rsid w:val="005D71EB"/>
    <w:pPr>
      <w:keepNext/>
      <w:spacing w:line="260" w:lineRule="atLeast"/>
      <w:outlineLvl w:val="0"/>
    </w:pPr>
    <w:rPr>
      <w:rFonts w:ascii="Arial Black" w:hAnsi="Arial Black"/>
      <w:bCs/>
      <w:color w:val="4F2D7F"/>
      <w:kern w:val="32"/>
      <w:sz w:val="19"/>
      <w:szCs w:val="28"/>
    </w:rPr>
  </w:style>
  <w:style w:type="paragraph" w:styleId="21">
    <w:name w:val="heading 2"/>
    <w:basedOn w:val="1"/>
    <w:next w:val="a2"/>
    <w:link w:val="22"/>
    <w:uiPriority w:val="9"/>
    <w:qFormat/>
    <w:rsid w:val="005D71EB"/>
    <w:pPr>
      <w:outlineLvl w:val="1"/>
    </w:pPr>
    <w:rPr>
      <w:bCs w:val="0"/>
      <w:color w:val="auto"/>
      <w:szCs w:val="24"/>
    </w:rPr>
  </w:style>
  <w:style w:type="paragraph" w:styleId="30">
    <w:name w:val="heading 3"/>
    <w:basedOn w:val="21"/>
    <w:next w:val="a2"/>
    <w:uiPriority w:val="9"/>
    <w:qFormat/>
    <w:rsid w:val="005D71EB"/>
    <w:pPr>
      <w:outlineLvl w:val="2"/>
    </w:pPr>
    <w:rPr>
      <w:rFonts w:ascii="Arial" w:hAnsi="Arial"/>
      <w:bCs/>
      <w:szCs w:val="22"/>
    </w:rPr>
  </w:style>
  <w:style w:type="paragraph" w:styleId="4">
    <w:name w:val="heading 4"/>
    <w:basedOn w:val="30"/>
    <w:next w:val="a2"/>
    <w:uiPriority w:val="9"/>
    <w:qFormat/>
    <w:rsid w:val="005D71EB"/>
    <w:pPr>
      <w:outlineLvl w:val="3"/>
    </w:pPr>
    <w:rPr>
      <w:bCs w:val="0"/>
      <w:i/>
    </w:rPr>
  </w:style>
  <w:style w:type="paragraph" w:styleId="5">
    <w:name w:val="heading 5"/>
    <w:basedOn w:val="a1"/>
    <w:next w:val="a1"/>
    <w:uiPriority w:val="9"/>
    <w:qFormat/>
    <w:rsid w:val="005D71EB"/>
    <w:pPr>
      <w:numPr>
        <w:ilvl w:val="4"/>
        <w:numId w:val="9"/>
      </w:numPr>
      <w:spacing w:before="240" w:after="60"/>
      <w:outlineLvl w:val="4"/>
    </w:pPr>
    <w:rPr>
      <w:b/>
      <w:bCs/>
      <w:i/>
      <w:iCs/>
      <w:sz w:val="26"/>
      <w:szCs w:val="26"/>
    </w:rPr>
  </w:style>
  <w:style w:type="paragraph" w:styleId="6">
    <w:name w:val="heading 6"/>
    <w:basedOn w:val="a1"/>
    <w:next w:val="a1"/>
    <w:uiPriority w:val="9"/>
    <w:qFormat/>
    <w:rsid w:val="005D71EB"/>
    <w:pPr>
      <w:numPr>
        <w:ilvl w:val="5"/>
        <w:numId w:val="9"/>
      </w:numPr>
      <w:spacing w:before="240" w:after="60"/>
      <w:outlineLvl w:val="5"/>
    </w:pPr>
    <w:rPr>
      <w:rFonts w:ascii="Times New Roman" w:hAnsi="Times New Roman" w:cs="Times New Roman"/>
      <w:b/>
      <w:bCs/>
      <w:szCs w:val="22"/>
    </w:rPr>
  </w:style>
  <w:style w:type="paragraph" w:styleId="7">
    <w:name w:val="heading 7"/>
    <w:basedOn w:val="a1"/>
    <w:next w:val="a1"/>
    <w:uiPriority w:val="9"/>
    <w:qFormat/>
    <w:rsid w:val="005D71EB"/>
    <w:pPr>
      <w:numPr>
        <w:ilvl w:val="6"/>
        <w:numId w:val="9"/>
      </w:numPr>
      <w:spacing w:before="240" w:after="60"/>
      <w:outlineLvl w:val="6"/>
    </w:pPr>
    <w:rPr>
      <w:rFonts w:ascii="Times New Roman" w:hAnsi="Times New Roman" w:cs="Times New Roman"/>
      <w:sz w:val="24"/>
      <w:szCs w:val="24"/>
    </w:rPr>
  </w:style>
  <w:style w:type="paragraph" w:styleId="8">
    <w:name w:val="heading 8"/>
    <w:basedOn w:val="a1"/>
    <w:next w:val="a1"/>
    <w:uiPriority w:val="9"/>
    <w:qFormat/>
    <w:rsid w:val="005D71EB"/>
    <w:pPr>
      <w:numPr>
        <w:ilvl w:val="7"/>
        <w:numId w:val="9"/>
      </w:numPr>
      <w:spacing w:before="240" w:after="60"/>
      <w:outlineLvl w:val="7"/>
    </w:pPr>
    <w:rPr>
      <w:rFonts w:ascii="Times New Roman" w:hAnsi="Times New Roman" w:cs="Times New Roman"/>
      <w:i/>
      <w:iCs/>
      <w:sz w:val="24"/>
      <w:szCs w:val="24"/>
    </w:rPr>
  </w:style>
  <w:style w:type="paragraph" w:styleId="9">
    <w:name w:val="heading 9"/>
    <w:basedOn w:val="a1"/>
    <w:next w:val="a1"/>
    <w:uiPriority w:val="9"/>
    <w:qFormat/>
    <w:rsid w:val="005D71EB"/>
    <w:pPr>
      <w:numPr>
        <w:ilvl w:val="8"/>
        <w:numId w:val="9"/>
      </w:numPr>
      <w:spacing w:before="240" w:after="6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rsid w:val="005D71EB"/>
    <w:pPr>
      <w:spacing w:after="284" w:line="280" w:lineRule="atLeast"/>
    </w:pPr>
  </w:style>
  <w:style w:type="paragraph" w:styleId="a">
    <w:name w:val="List Bullet"/>
    <w:basedOn w:val="a1"/>
    <w:rsid w:val="005D71EB"/>
    <w:pPr>
      <w:numPr>
        <w:numId w:val="11"/>
      </w:numPr>
      <w:spacing w:after="20" w:line="280" w:lineRule="atLeast"/>
    </w:pPr>
  </w:style>
  <w:style w:type="paragraph" w:styleId="a0">
    <w:name w:val="List Number"/>
    <w:basedOn w:val="a1"/>
    <w:rsid w:val="005D71EB"/>
    <w:pPr>
      <w:numPr>
        <w:numId w:val="14"/>
      </w:numPr>
      <w:spacing w:after="284" w:line="280" w:lineRule="atLeast"/>
    </w:pPr>
  </w:style>
  <w:style w:type="paragraph" w:styleId="a6">
    <w:name w:val="header"/>
    <w:link w:val="a7"/>
    <w:uiPriority w:val="99"/>
    <w:rsid w:val="005D71EB"/>
    <w:pPr>
      <w:tabs>
        <w:tab w:val="right" w:pos="8562"/>
      </w:tabs>
    </w:pPr>
    <w:rPr>
      <w:rFonts w:ascii="Arial" w:hAnsi="Arial" w:cs="Arial"/>
      <w:b/>
      <w:color w:val="747678"/>
      <w:sz w:val="16"/>
      <w:lang w:val="en-GB"/>
    </w:rPr>
  </w:style>
  <w:style w:type="paragraph" w:styleId="a8">
    <w:name w:val="footer"/>
    <w:link w:val="a9"/>
    <w:uiPriority w:val="99"/>
    <w:rsid w:val="005D71EB"/>
    <w:pPr>
      <w:tabs>
        <w:tab w:val="center" w:pos="4153"/>
        <w:tab w:val="right" w:pos="8306"/>
      </w:tabs>
    </w:pPr>
    <w:rPr>
      <w:rFonts w:ascii="Arial" w:hAnsi="Arial" w:cs="Arial"/>
      <w:b/>
      <w:color w:val="747678"/>
      <w:sz w:val="13"/>
      <w:lang w:val="en-GB"/>
    </w:rPr>
  </w:style>
  <w:style w:type="table" w:styleId="aa">
    <w:name w:val="Table Grid"/>
    <w:basedOn w:val="a4"/>
    <w:rsid w:val="000D61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pendixTitle">
    <w:name w:val="Appendix Title"/>
    <w:basedOn w:val="a1"/>
    <w:next w:val="a2"/>
    <w:rsid w:val="005D71EB"/>
    <w:pPr>
      <w:spacing w:after="2520"/>
    </w:pPr>
    <w:rPr>
      <w:bCs/>
      <w:kern w:val="28"/>
      <w:sz w:val="48"/>
      <w:szCs w:val="32"/>
    </w:rPr>
  </w:style>
  <w:style w:type="paragraph" w:styleId="ab">
    <w:name w:val="Title"/>
    <w:basedOn w:val="a1"/>
    <w:next w:val="a2"/>
    <w:qFormat/>
    <w:rsid w:val="005D71EB"/>
    <w:pPr>
      <w:spacing w:before="400" w:after="400" w:line="580" w:lineRule="atLeast"/>
      <w:outlineLvl w:val="0"/>
    </w:pPr>
    <w:rPr>
      <w:bCs/>
      <w:kern w:val="28"/>
      <w:sz w:val="66"/>
      <w:szCs w:val="32"/>
    </w:rPr>
  </w:style>
  <w:style w:type="paragraph" w:styleId="ac">
    <w:name w:val="Subtitle"/>
    <w:qFormat/>
    <w:rsid w:val="005D71EB"/>
    <w:pPr>
      <w:spacing w:line="280" w:lineRule="atLeast"/>
      <w:outlineLvl w:val="1"/>
    </w:pPr>
    <w:rPr>
      <w:rFonts w:ascii="Arial" w:hAnsi="Arial" w:cs="Arial"/>
      <w:bCs/>
      <w:kern w:val="28"/>
      <w:sz w:val="24"/>
      <w:szCs w:val="24"/>
      <w:lang w:val="en-GB"/>
    </w:rPr>
  </w:style>
  <w:style w:type="paragraph" w:styleId="2">
    <w:name w:val="List Bullet 2"/>
    <w:basedOn w:val="a1"/>
    <w:rsid w:val="005D71EB"/>
    <w:pPr>
      <w:numPr>
        <w:ilvl w:val="1"/>
        <w:numId w:val="11"/>
      </w:numPr>
      <w:spacing w:after="20" w:line="260" w:lineRule="atLeast"/>
    </w:pPr>
  </w:style>
  <w:style w:type="paragraph" w:styleId="20">
    <w:name w:val="List Number 2"/>
    <w:basedOn w:val="a1"/>
    <w:rsid w:val="005D71EB"/>
    <w:pPr>
      <w:numPr>
        <w:ilvl w:val="1"/>
        <w:numId w:val="14"/>
      </w:numPr>
      <w:spacing w:after="284" w:line="280" w:lineRule="atLeast"/>
    </w:pPr>
  </w:style>
  <w:style w:type="paragraph" w:styleId="3">
    <w:name w:val="List Number 3"/>
    <w:basedOn w:val="a1"/>
    <w:rsid w:val="005D71EB"/>
    <w:pPr>
      <w:numPr>
        <w:ilvl w:val="2"/>
        <w:numId w:val="14"/>
      </w:numPr>
      <w:spacing w:after="284" w:line="280" w:lineRule="atLeast"/>
    </w:pPr>
  </w:style>
  <w:style w:type="paragraph" w:customStyle="1" w:styleId="MarginNotes">
    <w:name w:val="Margin Notes"/>
    <w:rsid w:val="005D71EB"/>
    <w:rPr>
      <w:rFonts w:ascii="Arial" w:hAnsi="Arial" w:cs="Arial"/>
      <w:sz w:val="16"/>
      <w:lang w:val="en-GB"/>
    </w:rPr>
  </w:style>
  <w:style w:type="paragraph" w:customStyle="1" w:styleId="SectionTitle">
    <w:name w:val="Section Title"/>
    <w:next w:val="a2"/>
    <w:rsid w:val="005D71EB"/>
    <w:pPr>
      <w:spacing w:after="2520"/>
    </w:pPr>
    <w:rPr>
      <w:rFonts w:ascii="Garamond" w:hAnsi="Garamond" w:cs="Arial"/>
      <w:sz w:val="48"/>
      <w:lang w:val="en-GB"/>
    </w:rPr>
  </w:style>
  <w:style w:type="paragraph" w:customStyle="1" w:styleId="TableHeading">
    <w:name w:val="Table Heading"/>
    <w:rsid w:val="005D71EB"/>
    <w:rPr>
      <w:rFonts w:ascii="Arial" w:hAnsi="Arial" w:cs="Arial"/>
      <w:b/>
      <w:bCs/>
      <w:kern w:val="28"/>
      <w:sz w:val="16"/>
      <w:szCs w:val="32"/>
      <w:lang w:val="en-GB"/>
    </w:rPr>
  </w:style>
  <w:style w:type="paragraph" w:customStyle="1" w:styleId="TableText">
    <w:name w:val="Table Text"/>
    <w:rsid w:val="005D71EB"/>
    <w:rPr>
      <w:rFonts w:ascii="Arial" w:hAnsi="Arial" w:cs="Arial"/>
      <w:sz w:val="16"/>
      <w:lang w:val="en-GB"/>
    </w:rPr>
  </w:style>
  <w:style w:type="paragraph" w:customStyle="1" w:styleId="TintBoxTextBlack">
    <w:name w:val="Tint Box Text Black"/>
    <w:rsid w:val="005D71EB"/>
    <w:pPr>
      <w:spacing w:after="280" w:line="280" w:lineRule="atLeast"/>
    </w:pPr>
    <w:rPr>
      <w:rFonts w:ascii="Arial" w:hAnsi="Arial" w:cs="Arial"/>
      <w:b/>
      <w:lang w:val="en-GB"/>
    </w:rPr>
  </w:style>
  <w:style w:type="paragraph" w:customStyle="1" w:styleId="TintBoxTextWhite">
    <w:name w:val="Tint Box Text White"/>
    <w:basedOn w:val="TintBoxTextBlack"/>
    <w:rsid w:val="005D71EB"/>
    <w:rPr>
      <w:color w:val="FFFFFF"/>
    </w:rPr>
  </w:style>
  <w:style w:type="paragraph" w:styleId="11">
    <w:name w:val="toc 1"/>
    <w:next w:val="a1"/>
    <w:uiPriority w:val="39"/>
    <w:rsid w:val="005D71EB"/>
    <w:pPr>
      <w:tabs>
        <w:tab w:val="right" w:pos="8505"/>
      </w:tabs>
      <w:spacing w:before="165" w:after="100"/>
    </w:pPr>
    <w:rPr>
      <w:rFonts w:ascii="Arial" w:hAnsi="Arial" w:cs="Arial"/>
      <w:sz w:val="19"/>
      <w:lang w:val="en-GB"/>
    </w:rPr>
  </w:style>
  <w:style w:type="paragraph" w:styleId="23">
    <w:name w:val="toc 2"/>
    <w:next w:val="a1"/>
    <w:uiPriority w:val="39"/>
    <w:rsid w:val="005D71EB"/>
    <w:pPr>
      <w:tabs>
        <w:tab w:val="right" w:pos="8505"/>
      </w:tabs>
      <w:spacing w:after="100"/>
      <w:ind w:left="198"/>
    </w:pPr>
    <w:rPr>
      <w:rFonts w:ascii="Arial" w:hAnsi="Arial" w:cs="Arial"/>
      <w:sz w:val="19"/>
      <w:szCs w:val="24"/>
      <w:lang w:val="en-GB"/>
    </w:rPr>
  </w:style>
  <w:style w:type="paragraph" w:styleId="31">
    <w:name w:val="toc 3"/>
    <w:basedOn w:val="23"/>
    <w:next w:val="a1"/>
    <w:uiPriority w:val="39"/>
    <w:rsid w:val="005D71EB"/>
    <w:pPr>
      <w:ind w:left="403"/>
    </w:pPr>
  </w:style>
  <w:style w:type="paragraph" w:customStyle="1" w:styleId="Contents">
    <w:name w:val="Contents"/>
    <w:next w:val="a1"/>
    <w:rsid w:val="005D71EB"/>
    <w:pPr>
      <w:spacing w:after="2520" w:line="580" w:lineRule="atLeast"/>
    </w:pPr>
    <w:rPr>
      <w:rFonts w:ascii="Garamond" w:hAnsi="Garamond" w:cs="Arial"/>
      <w:sz w:val="66"/>
      <w:lang w:val="en-GB"/>
    </w:rPr>
  </w:style>
  <w:style w:type="character" w:styleId="ad">
    <w:name w:val="page number"/>
    <w:basedOn w:val="a3"/>
    <w:semiHidden/>
    <w:rsid w:val="00EA4301"/>
    <w:rPr>
      <w:lang w:val="en-GB"/>
    </w:rPr>
  </w:style>
  <w:style w:type="paragraph" w:customStyle="1" w:styleId="ChapterTitle">
    <w:name w:val="Chapter Title"/>
    <w:basedOn w:val="ac"/>
    <w:rsid w:val="005D71EB"/>
    <w:pPr>
      <w:pBdr>
        <w:bottom w:val="single" w:sz="4" w:space="5" w:color="auto"/>
      </w:pBdr>
    </w:pPr>
    <w:rPr>
      <w:sz w:val="20"/>
    </w:rPr>
  </w:style>
  <w:style w:type="paragraph" w:customStyle="1" w:styleId="AppendicesTitle">
    <w:name w:val="Appendices Title"/>
    <w:basedOn w:val="21"/>
    <w:next w:val="a1"/>
    <w:rsid w:val="005D71EB"/>
  </w:style>
  <w:style w:type="character" w:styleId="ae">
    <w:name w:val="Hyperlink"/>
    <w:uiPriority w:val="99"/>
    <w:rsid w:val="009261A6"/>
    <w:rPr>
      <w:color w:val="0000FF"/>
      <w:u w:val="single"/>
      <w:lang w:val="en-GB"/>
    </w:rPr>
  </w:style>
  <w:style w:type="paragraph" w:customStyle="1" w:styleId="ReferenceTitle">
    <w:name w:val="Reference Title"/>
    <w:next w:val="ReferenceText"/>
    <w:rsid w:val="005D71EB"/>
    <w:rPr>
      <w:rFonts w:ascii="Arial Black" w:hAnsi="Arial Black" w:cs="Arial"/>
      <w:kern w:val="32"/>
      <w:sz w:val="18"/>
      <w:szCs w:val="24"/>
      <w:lang w:val="en-GB"/>
    </w:rPr>
  </w:style>
  <w:style w:type="paragraph" w:customStyle="1" w:styleId="ReferenceText">
    <w:name w:val="Reference Text"/>
    <w:rsid w:val="005D71EB"/>
    <w:rPr>
      <w:rFonts w:ascii="Arial" w:hAnsi="Arial" w:cs="Arial"/>
      <w:kern w:val="32"/>
      <w:sz w:val="18"/>
      <w:szCs w:val="24"/>
      <w:lang w:val="en-GB"/>
    </w:rPr>
  </w:style>
  <w:style w:type="paragraph" w:customStyle="1" w:styleId="Backpage">
    <w:name w:val="Back page"/>
    <w:rsid w:val="00B035A1"/>
    <w:rPr>
      <w:rFonts w:ascii="Arial Black" w:hAnsi="Arial Black" w:cs="Arial"/>
      <w:sz w:val="18"/>
      <w:lang w:val="en-GB"/>
    </w:rPr>
  </w:style>
  <w:style w:type="paragraph" w:customStyle="1" w:styleId="Copyright">
    <w:name w:val="Copyright"/>
    <w:semiHidden/>
    <w:rsid w:val="005D71EB"/>
    <w:pPr>
      <w:spacing w:line="220" w:lineRule="atLeast"/>
    </w:pPr>
    <w:rPr>
      <w:rFonts w:ascii="Garamond" w:hAnsi="Garamond" w:cs="Arial"/>
      <w:lang w:val="en-GB"/>
    </w:rPr>
  </w:style>
  <w:style w:type="paragraph" w:customStyle="1" w:styleId="TradingName">
    <w:name w:val="Trading Name"/>
    <w:semiHidden/>
    <w:rsid w:val="00CF076A"/>
    <w:pPr>
      <w:spacing w:line="180" w:lineRule="atLeast"/>
    </w:pPr>
    <w:rPr>
      <w:rFonts w:ascii="Arial Narrow" w:hAnsi="Arial Narrow" w:cs="Arial"/>
      <w:b/>
      <w:sz w:val="14"/>
      <w:lang w:val="en-GB"/>
    </w:rPr>
  </w:style>
  <w:style w:type="paragraph" w:customStyle="1" w:styleId="PartnerAddress">
    <w:name w:val="Partner Address"/>
    <w:semiHidden/>
    <w:rsid w:val="00CF076A"/>
    <w:rPr>
      <w:rFonts w:ascii="Arial Narrow" w:hAnsi="Arial Narrow" w:cs="Arial"/>
      <w:sz w:val="14"/>
      <w:lang w:val="en-GB"/>
    </w:rPr>
  </w:style>
  <w:style w:type="paragraph" w:customStyle="1" w:styleId="HalfLineBreak">
    <w:name w:val="Half Line Break"/>
    <w:semiHidden/>
    <w:rsid w:val="00CF076A"/>
    <w:pPr>
      <w:framePr w:wrap="around" w:vAnchor="page" w:hAnchor="page" w:x="9016" w:y="3970"/>
      <w:suppressOverlap/>
    </w:pPr>
    <w:rPr>
      <w:rFonts w:ascii="Arial Narrow" w:hAnsi="Arial Narrow" w:cs="Arial"/>
      <w:b/>
      <w:sz w:val="7"/>
      <w:lang w:val="en-GB"/>
    </w:rPr>
  </w:style>
  <w:style w:type="paragraph" w:customStyle="1" w:styleId="LetterFooter">
    <w:name w:val="Letter Footer"/>
    <w:semiHidden/>
    <w:rsid w:val="00CF076A"/>
    <w:pPr>
      <w:spacing w:line="140" w:lineRule="atLeast"/>
    </w:pPr>
    <w:rPr>
      <w:rFonts w:ascii="Arial Narrow" w:hAnsi="Arial Narrow" w:cs="Arial"/>
      <w:sz w:val="11"/>
      <w:lang w:val="en-GB"/>
    </w:rPr>
  </w:style>
  <w:style w:type="paragraph" w:customStyle="1" w:styleId="LetterFooterTitle">
    <w:name w:val="Letter Footer Title"/>
    <w:next w:val="LetterFooter"/>
    <w:semiHidden/>
    <w:rsid w:val="00CF076A"/>
    <w:pPr>
      <w:spacing w:line="140" w:lineRule="atLeast"/>
    </w:pPr>
    <w:rPr>
      <w:rFonts w:ascii="Arial Narrow" w:hAnsi="Arial Narrow" w:cs="Arial"/>
      <w:b/>
      <w:sz w:val="11"/>
      <w:lang w:val="en-GB"/>
    </w:rPr>
  </w:style>
  <w:style w:type="paragraph" w:customStyle="1" w:styleId="LandscapeHeader">
    <w:name w:val="Landscape Header"/>
    <w:basedOn w:val="a6"/>
    <w:semiHidden/>
    <w:rsid w:val="005D71EB"/>
    <w:pPr>
      <w:tabs>
        <w:tab w:val="clear" w:pos="8562"/>
        <w:tab w:val="right" w:pos="13438"/>
      </w:tabs>
    </w:pPr>
  </w:style>
  <w:style w:type="paragraph" w:customStyle="1" w:styleId="ParagraphBullet">
    <w:name w:val="Paragraph Bullet"/>
    <w:basedOn w:val="a1"/>
    <w:rsid w:val="005D71EB"/>
    <w:pPr>
      <w:numPr>
        <w:numId w:val="18"/>
      </w:numPr>
      <w:spacing w:after="284" w:line="280" w:lineRule="atLeast"/>
    </w:pPr>
  </w:style>
  <w:style w:type="paragraph" w:customStyle="1" w:styleId="ParagraphBullet2">
    <w:name w:val="Paragraph Bullet 2"/>
    <w:basedOn w:val="a1"/>
    <w:rsid w:val="005D71EB"/>
    <w:pPr>
      <w:numPr>
        <w:ilvl w:val="1"/>
        <w:numId w:val="18"/>
      </w:numPr>
      <w:spacing w:after="284" w:line="280" w:lineRule="atLeast"/>
    </w:pPr>
  </w:style>
  <w:style w:type="paragraph" w:customStyle="1" w:styleId="MarginNotesHeading">
    <w:name w:val="Margin Notes Heading"/>
    <w:basedOn w:val="MarginNotes"/>
    <w:rsid w:val="005D71EB"/>
    <w:rPr>
      <w:b/>
    </w:rPr>
  </w:style>
  <w:style w:type="paragraph" w:styleId="24">
    <w:name w:val="Quote"/>
    <w:basedOn w:val="a2"/>
    <w:qFormat/>
    <w:rsid w:val="005D71EB"/>
    <w:pPr>
      <w:spacing w:line="340" w:lineRule="atLeast"/>
    </w:pPr>
    <w:rPr>
      <w:sz w:val="28"/>
    </w:rPr>
  </w:style>
  <w:style w:type="paragraph" w:customStyle="1" w:styleId="AppendixTitleSpan">
    <w:name w:val="Appendix Title Span"/>
    <w:basedOn w:val="AppendixTitle"/>
    <w:rsid w:val="00F955B0"/>
    <w:pPr>
      <w:framePr w:w="8562" w:wrap="around" w:vAnchor="text" w:hAnchor="margin" w:y="1"/>
    </w:pPr>
  </w:style>
  <w:style w:type="paragraph" w:customStyle="1" w:styleId="SectionTitleSpan">
    <w:name w:val="Section Title Span"/>
    <w:basedOn w:val="SectionTitle"/>
    <w:next w:val="a2"/>
    <w:rsid w:val="002B0BE1"/>
    <w:pPr>
      <w:framePr w:w="8562" w:wrap="around" w:vAnchor="text" w:hAnchor="margin" w:y="1"/>
    </w:pPr>
  </w:style>
  <w:style w:type="paragraph" w:customStyle="1" w:styleId="ContactDetails">
    <w:name w:val="Contact Details"/>
    <w:rsid w:val="005D71EB"/>
    <w:rPr>
      <w:rFonts w:ascii="Arial" w:hAnsi="Arial" w:cs="Arial"/>
      <w:sz w:val="16"/>
      <w:lang w:val="en-GB"/>
    </w:rPr>
  </w:style>
  <w:style w:type="paragraph" w:customStyle="1" w:styleId="ContactDetailsTitle">
    <w:name w:val="Contact Details Title"/>
    <w:basedOn w:val="ContactDetails"/>
    <w:next w:val="ContactDetails"/>
    <w:rsid w:val="005D71EB"/>
    <w:rPr>
      <w:b/>
    </w:rPr>
  </w:style>
  <w:style w:type="paragraph" w:styleId="af">
    <w:name w:val="macro"/>
    <w:semiHidden/>
    <w:rsid w:val="005D71E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AppendixTitleLandscapeSpan">
    <w:name w:val="Appendix Title Landscape Span"/>
    <w:basedOn w:val="AppendixTitleSpan"/>
    <w:next w:val="a2"/>
    <w:rsid w:val="006437F3"/>
    <w:pPr>
      <w:framePr w:w="13495" w:wrap="around"/>
    </w:pPr>
  </w:style>
  <w:style w:type="paragraph" w:customStyle="1" w:styleId="SectionTitleLandscapeSpan">
    <w:name w:val="Section Title Landscape Span"/>
    <w:basedOn w:val="SectionTitleSpan"/>
    <w:next w:val="a2"/>
    <w:rsid w:val="006437F3"/>
    <w:pPr>
      <w:framePr w:w="13495" w:wrap="around"/>
    </w:pPr>
  </w:style>
  <w:style w:type="paragraph" w:customStyle="1" w:styleId="NumberedHeading1">
    <w:name w:val="Numbered Heading 1"/>
    <w:next w:val="a2"/>
    <w:rsid w:val="005D71EB"/>
    <w:pPr>
      <w:numPr>
        <w:numId w:val="16"/>
      </w:numPr>
      <w:spacing w:line="260" w:lineRule="atLeast"/>
    </w:pPr>
    <w:rPr>
      <w:rFonts w:ascii="Arial Black" w:hAnsi="Arial Black" w:cs="Arial"/>
      <w:color w:val="4B217E"/>
      <w:sz w:val="19"/>
      <w:lang w:val="en-GB"/>
    </w:rPr>
  </w:style>
  <w:style w:type="paragraph" w:customStyle="1" w:styleId="NumberedHeading2">
    <w:name w:val="Numbered Heading 2"/>
    <w:next w:val="a2"/>
    <w:rsid w:val="005D71EB"/>
    <w:pPr>
      <w:numPr>
        <w:ilvl w:val="1"/>
        <w:numId w:val="16"/>
      </w:numPr>
      <w:spacing w:line="260" w:lineRule="atLeast"/>
    </w:pPr>
    <w:rPr>
      <w:rFonts w:ascii="Arial Black" w:hAnsi="Arial Black" w:cs="Arial"/>
      <w:color w:val="4B217E"/>
      <w:sz w:val="19"/>
      <w:lang w:val="en-GB"/>
    </w:rPr>
  </w:style>
  <w:style w:type="paragraph" w:styleId="af0">
    <w:name w:val="Balloon Text"/>
    <w:basedOn w:val="a1"/>
    <w:link w:val="af1"/>
    <w:rsid w:val="008B66AE"/>
    <w:rPr>
      <w:rFonts w:ascii="Tahoma" w:hAnsi="Tahoma" w:cs="Tahoma"/>
      <w:sz w:val="16"/>
      <w:szCs w:val="16"/>
    </w:rPr>
  </w:style>
  <w:style w:type="character" w:customStyle="1" w:styleId="af1">
    <w:name w:val="Текст выноски Знак"/>
    <w:link w:val="af0"/>
    <w:rsid w:val="008B66AE"/>
    <w:rPr>
      <w:rFonts w:ascii="Tahoma" w:hAnsi="Tahoma" w:cs="Tahoma"/>
      <w:sz w:val="16"/>
      <w:szCs w:val="16"/>
      <w:lang w:val="en-GB"/>
    </w:rPr>
  </w:style>
  <w:style w:type="paragraph" w:styleId="af2">
    <w:name w:val="List Paragraph"/>
    <w:basedOn w:val="a1"/>
    <w:uiPriority w:val="34"/>
    <w:qFormat/>
    <w:rsid w:val="00504482"/>
    <w:pPr>
      <w:spacing w:after="160" w:line="259" w:lineRule="auto"/>
      <w:ind w:left="720"/>
      <w:contextualSpacing/>
    </w:pPr>
    <w:rPr>
      <w:rFonts w:ascii="Calibri" w:eastAsia="Calibri" w:hAnsi="Calibri" w:cs="Times New Roman"/>
      <w:szCs w:val="22"/>
      <w:lang w:val="ru-RU"/>
    </w:rPr>
  </w:style>
  <w:style w:type="character" w:customStyle="1" w:styleId="10">
    <w:name w:val="Заголовок 1 Знак"/>
    <w:link w:val="1"/>
    <w:uiPriority w:val="9"/>
    <w:rsid w:val="00504482"/>
    <w:rPr>
      <w:rFonts w:ascii="Arial Black" w:hAnsi="Arial Black" w:cs="Arial"/>
      <w:bCs/>
      <w:color w:val="4F2D7F"/>
      <w:kern w:val="32"/>
      <w:sz w:val="19"/>
      <w:szCs w:val="28"/>
      <w:lang w:val="en-GB"/>
    </w:rPr>
  </w:style>
  <w:style w:type="character" w:customStyle="1" w:styleId="22">
    <w:name w:val="Заголовок 2 Знак"/>
    <w:link w:val="21"/>
    <w:uiPriority w:val="9"/>
    <w:rsid w:val="00504482"/>
    <w:rPr>
      <w:rFonts w:ascii="Arial Black" w:hAnsi="Arial Black" w:cs="Arial"/>
      <w:kern w:val="32"/>
      <w:sz w:val="19"/>
      <w:szCs w:val="24"/>
      <w:lang w:val="en-GB"/>
    </w:rPr>
  </w:style>
  <w:style w:type="paragraph" w:styleId="af3">
    <w:name w:val="No Spacing"/>
    <w:basedOn w:val="a1"/>
    <w:uiPriority w:val="1"/>
    <w:qFormat/>
    <w:rsid w:val="00504482"/>
    <w:pPr>
      <w:spacing w:after="160" w:line="259" w:lineRule="auto"/>
    </w:pPr>
    <w:rPr>
      <w:rFonts w:ascii="Arial" w:eastAsia="Calibri" w:hAnsi="Arial"/>
      <w:sz w:val="24"/>
      <w:szCs w:val="24"/>
      <w:lang w:val="ru-RU"/>
    </w:rPr>
  </w:style>
  <w:style w:type="character" w:customStyle="1" w:styleId="apple-converted-space">
    <w:name w:val="apple-converted-space"/>
    <w:rsid w:val="00504482"/>
  </w:style>
  <w:style w:type="character" w:styleId="af4">
    <w:name w:val="Strong"/>
    <w:uiPriority w:val="22"/>
    <w:qFormat/>
    <w:rsid w:val="00504482"/>
    <w:rPr>
      <w:b/>
      <w:bCs/>
      <w:lang w:val="en-GB"/>
    </w:rPr>
  </w:style>
  <w:style w:type="paragraph" w:styleId="af5">
    <w:name w:val="caption"/>
    <w:basedOn w:val="a1"/>
    <w:next w:val="a1"/>
    <w:uiPriority w:val="35"/>
    <w:unhideWhenUsed/>
    <w:qFormat/>
    <w:rsid w:val="00504482"/>
    <w:pPr>
      <w:spacing w:after="200"/>
    </w:pPr>
    <w:rPr>
      <w:rFonts w:ascii="Calibri" w:eastAsia="Calibri" w:hAnsi="Calibri" w:cs="Times New Roman"/>
      <w:i/>
      <w:iCs/>
      <w:color w:val="44546A"/>
      <w:sz w:val="18"/>
      <w:szCs w:val="18"/>
      <w:lang w:val="ru-RU"/>
    </w:rPr>
  </w:style>
  <w:style w:type="table" w:customStyle="1" w:styleId="PlainTable1">
    <w:name w:val="Plain Table 1"/>
    <w:basedOn w:val="a4"/>
    <w:uiPriority w:val="41"/>
    <w:rsid w:val="00504482"/>
    <w:rPr>
      <w:rFonts w:ascii="Calibri" w:eastAsia="Calibri" w:hAnsi="Calibri"/>
      <w:sz w:val="22"/>
      <w:szCs w:val="22"/>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ListTable4Accent3">
    <w:name w:val="List Table 4 Accent 3"/>
    <w:basedOn w:val="a4"/>
    <w:uiPriority w:val="49"/>
    <w:rsid w:val="00504482"/>
    <w:rPr>
      <w:rFonts w:ascii="Calibri" w:eastAsia="Calibri" w:hAnsi="Calibri"/>
      <w:sz w:val="22"/>
      <w:szCs w:val="22"/>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3">
    <w:name w:val="Grid Table 4 Accent 3"/>
    <w:basedOn w:val="a4"/>
    <w:uiPriority w:val="49"/>
    <w:rsid w:val="00504482"/>
    <w:rPr>
      <w:rFonts w:ascii="Calibri" w:eastAsia="Calibri" w:hAnsi="Calibri"/>
      <w:sz w:val="22"/>
      <w:szCs w:val="22"/>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7">
    <w:name w:val="Верхний колонтитул Знак"/>
    <w:basedOn w:val="a3"/>
    <w:link w:val="a6"/>
    <w:uiPriority w:val="99"/>
    <w:rsid w:val="00E02625"/>
    <w:rPr>
      <w:rFonts w:ascii="Arial" w:hAnsi="Arial" w:cs="Arial"/>
      <w:b/>
      <w:color w:val="747678"/>
      <w:sz w:val="16"/>
      <w:lang w:val="en-GB"/>
    </w:rPr>
  </w:style>
  <w:style w:type="paragraph" w:customStyle="1" w:styleId="Kopr">
    <w:name w:val="Kopr_Обычный"/>
    <w:basedOn w:val="a1"/>
    <w:link w:val="Kopr0"/>
    <w:qFormat/>
    <w:rsid w:val="003C4BB6"/>
    <w:pPr>
      <w:spacing w:before="100" w:beforeAutospacing="1" w:after="100" w:afterAutospacing="1" w:line="360" w:lineRule="auto"/>
      <w:ind w:firstLine="709"/>
      <w:contextualSpacing/>
      <w:jc w:val="both"/>
    </w:pPr>
    <w:rPr>
      <w:rFonts w:ascii="Times New Roman" w:hAnsi="Times New Roman" w:cs="Times New Roman"/>
      <w:sz w:val="28"/>
      <w:szCs w:val="22"/>
      <w:lang w:val="ru-RU" w:eastAsia="ru-RU"/>
    </w:rPr>
  </w:style>
  <w:style w:type="character" w:customStyle="1" w:styleId="Kopr0">
    <w:name w:val="Kopr_Обычный Знак"/>
    <w:basedOn w:val="a3"/>
    <w:link w:val="Kopr"/>
    <w:rsid w:val="003C4BB6"/>
    <w:rPr>
      <w:sz w:val="28"/>
      <w:szCs w:val="22"/>
      <w:lang w:val="ru-RU" w:eastAsia="ru-RU"/>
    </w:rPr>
  </w:style>
  <w:style w:type="character" w:styleId="af6">
    <w:name w:val="Subtle Emphasis"/>
    <w:uiPriority w:val="19"/>
    <w:qFormat/>
    <w:rsid w:val="003C4BB6"/>
  </w:style>
  <w:style w:type="character" w:customStyle="1" w:styleId="a9">
    <w:name w:val="Нижний колонтитул Знак"/>
    <w:basedOn w:val="a3"/>
    <w:link w:val="a8"/>
    <w:uiPriority w:val="99"/>
    <w:rsid w:val="00800DBC"/>
    <w:rPr>
      <w:rFonts w:ascii="Arial" w:hAnsi="Arial" w:cs="Arial"/>
      <w:b/>
      <w:color w:val="747678"/>
      <w:sz w:val="13"/>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footer" w:uiPriority="99"/>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D71EB"/>
    <w:rPr>
      <w:rFonts w:ascii="Garamond" w:hAnsi="Garamond" w:cs="Arial"/>
      <w:sz w:val="22"/>
      <w:lang w:val="en-GB"/>
    </w:rPr>
  </w:style>
  <w:style w:type="paragraph" w:styleId="1">
    <w:name w:val="heading 1"/>
    <w:basedOn w:val="a1"/>
    <w:next w:val="a2"/>
    <w:link w:val="10"/>
    <w:uiPriority w:val="9"/>
    <w:qFormat/>
    <w:rsid w:val="005D71EB"/>
    <w:pPr>
      <w:keepNext/>
      <w:spacing w:line="260" w:lineRule="atLeast"/>
      <w:outlineLvl w:val="0"/>
    </w:pPr>
    <w:rPr>
      <w:rFonts w:ascii="Arial Black" w:hAnsi="Arial Black"/>
      <w:bCs/>
      <w:color w:val="4F2D7F"/>
      <w:kern w:val="32"/>
      <w:sz w:val="19"/>
      <w:szCs w:val="28"/>
    </w:rPr>
  </w:style>
  <w:style w:type="paragraph" w:styleId="21">
    <w:name w:val="heading 2"/>
    <w:basedOn w:val="1"/>
    <w:next w:val="a2"/>
    <w:link w:val="22"/>
    <w:uiPriority w:val="9"/>
    <w:qFormat/>
    <w:rsid w:val="005D71EB"/>
    <w:pPr>
      <w:outlineLvl w:val="1"/>
    </w:pPr>
    <w:rPr>
      <w:bCs w:val="0"/>
      <w:color w:val="auto"/>
      <w:szCs w:val="24"/>
    </w:rPr>
  </w:style>
  <w:style w:type="paragraph" w:styleId="30">
    <w:name w:val="heading 3"/>
    <w:basedOn w:val="21"/>
    <w:next w:val="a2"/>
    <w:uiPriority w:val="9"/>
    <w:qFormat/>
    <w:rsid w:val="005D71EB"/>
    <w:pPr>
      <w:outlineLvl w:val="2"/>
    </w:pPr>
    <w:rPr>
      <w:rFonts w:ascii="Arial" w:hAnsi="Arial"/>
      <w:bCs/>
      <w:szCs w:val="22"/>
    </w:rPr>
  </w:style>
  <w:style w:type="paragraph" w:styleId="4">
    <w:name w:val="heading 4"/>
    <w:basedOn w:val="30"/>
    <w:next w:val="a2"/>
    <w:uiPriority w:val="9"/>
    <w:qFormat/>
    <w:rsid w:val="005D71EB"/>
    <w:pPr>
      <w:outlineLvl w:val="3"/>
    </w:pPr>
    <w:rPr>
      <w:bCs w:val="0"/>
      <w:i/>
    </w:rPr>
  </w:style>
  <w:style w:type="paragraph" w:styleId="5">
    <w:name w:val="heading 5"/>
    <w:basedOn w:val="a1"/>
    <w:next w:val="a1"/>
    <w:uiPriority w:val="9"/>
    <w:qFormat/>
    <w:rsid w:val="005D71EB"/>
    <w:pPr>
      <w:numPr>
        <w:ilvl w:val="4"/>
        <w:numId w:val="9"/>
      </w:numPr>
      <w:spacing w:before="240" w:after="60"/>
      <w:outlineLvl w:val="4"/>
    </w:pPr>
    <w:rPr>
      <w:b/>
      <w:bCs/>
      <w:i/>
      <w:iCs/>
      <w:sz w:val="26"/>
      <w:szCs w:val="26"/>
    </w:rPr>
  </w:style>
  <w:style w:type="paragraph" w:styleId="6">
    <w:name w:val="heading 6"/>
    <w:basedOn w:val="a1"/>
    <w:next w:val="a1"/>
    <w:uiPriority w:val="9"/>
    <w:qFormat/>
    <w:rsid w:val="005D71EB"/>
    <w:pPr>
      <w:numPr>
        <w:ilvl w:val="5"/>
        <w:numId w:val="9"/>
      </w:numPr>
      <w:spacing w:before="240" w:after="60"/>
      <w:outlineLvl w:val="5"/>
    </w:pPr>
    <w:rPr>
      <w:rFonts w:ascii="Times New Roman" w:hAnsi="Times New Roman" w:cs="Times New Roman"/>
      <w:b/>
      <w:bCs/>
      <w:szCs w:val="22"/>
    </w:rPr>
  </w:style>
  <w:style w:type="paragraph" w:styleId="7">
    <w:name w:val="heading 7"/>
    <w:basedOn w:val="a1"/>
    <w:next w:val="a1"/>
    <w:uiPriority w:val="9"/>
    <w:qFormat/>
    <w:rsid w:val="005D71EB"/>
    <w:pPr>
      <w:numPr>
        <w:ilvl w:val="6"/>
        <w:numId w:val="9"/>
      </w:numPr>
      <w:spacing w:before="240" w:after="60"/>
      <w:outlineLvl w:val="6"/>
    </w:pPr>
    <w:rPr>
      <w:rFonts w:ascii="Times New Roman" w:hAnsi="Times New Roman" w:cs="Times New Roman"/>
      <w:sz w:val="24"/>
      <w:szCs w:val="24"/>
    </w:rPr>
  </w:style>
  <w:style w:type="paragraph" w:styleId="8">
    <w:name w:val="heading 8"/>
    <w:basedOn w:val="a1"/>
    <w:next w:val="a1"/>
    <w:uiPriority w:val="9"/>
    <w:qFormat/>
    <w:rsid w:val="005D71EB"/>
    <w:pPr>
      <w:numPr>
        <w:ilvl w:val="7"/>
        <w:numId w:val="9"/>
      </w:numPr>
      <w:spacing w:before="240" w:after="60"/>
      <w:outlineLvl w:val="7"/>
    </w:pPr>
    <w:rPr>
      <w:rFonts w:ascii="Times New Roman" w:hAnsi="Times New Roman" w:cs="Times New Roman"/>
      <w:i/>
      <w:iCs/>
      <w:sz w:val="24"/>
      <w:szCs w:val="24"/>
    </w:rPr>
  </w:style>
  <w:style w:type="paragraph" w:styleId="9">
    <w:name w:val="heading 9"/>
    <w:basedOn w:val="a1"/>
    <w:next w:val="a1"/>
    <w:uiPriority w:val="9"/>
    <w:qFormat/>
    <w:rsid w:val="005D71EB"/>
    <w:pPr>
      <w:numPr>
        <w:ilvl w:val="8"/>
        <w:numId w:val="9"/>
      </w:numPr>
      <w:spacing w:before="240" w:after="6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rsid w:val="005D71EB"/>
    <w:pPr>
      <w:spacing w:after="284" w:line="280" w:lineRule="atLeast"/>
    </w:pPr>
  </w:style>
  <w:style w:type="paragraph" w:styleId="a">
    <w:name w:val="List Bullet"/>
    <w:basedOn w:val="a1"/>
    <w:rsid w:val="005D71EB"/>
    <w:pPr>
      <w:numPr>
        <w:numId w:val="11"/>
      </w:numPr>
      <w:spacing w:after="20" w:line="280" w:lineRule="atLeast"/>
    </w:pPr>
  </w:style>
  <w:style w:type="paragraph" w:styleId="a0">
    <w:name w:val="List Number"/>
    <w:basedOn w:val="a1"/>
    <w:rsid w:val="005D71EB"/>
    <w:pPr>
      <w:numPr>
        <w:numId w:val="14"/>
      </w:numPr>
      <w:spacing w:after="284" w:line="280" w:lineRule="atLeast"/>
    </w:pPr>
  </w:style>
  <w:style w:type="paragraph" w:styleId="a6">
    <w:name w:val="header"/>
    <w:link w:val="a7"/>
    <w:uiPriority w:val="99"/>
    <w:rsid w:val="005D71EB"/>
    <w:pPr>
      <w:tabs>
        <w:tab w:val="right" w:pos="8562"/>
      </w:tabs>
    </w:pPr>
    <w:rPr>
      <w:rFonts w:ascii="Arial" w:hAnsi="Arial" w:cs="Arial"/>
      <w:b/>
      <w:color w:val="747678"/>
      <w:sz w:val="16"/>
      <w:lang w:val="en-GB"/>
    </w:rPr>
  </w:style>
  <w:style w:type="paragraph" w:styleId="a8">
    <w:name w:val="footer"/>
    <w:link w:val="a9"/>
    <w:uiPriority w:val="99"/>
    <w:rsid w:val="005D71EB"/>
    <w:pPr>
      <w:tabs>
        <w:tab w:val="center" w:pos="4153"/>
        <w:tab w:val="right" w:pos="8306"/>
      </w:tabs>
    </w:pPr>
    <w:rPr>
      <w:rFonts w:ascii="Arial" w:hAnsi="Arial" w:cs="Arial"/>
      <w:b/>
      <w:color w:val="747678"/>
      <w:sz w:val="13"/>
      <w:lang w:val="en-GB"/>
    </w:rPr>
  </w:style>
  <w:style w:type="table" w:styleId="aa">
    <w:name w:val="Table Grid"/>
    <w:basedOn w:val="a4"/>
    <w:rsid w:val="000D61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pendixTitle">
    <w:name w:val="Appendix Title"/>
    <w:basedOn w:val="a1"/>
    <w:next w:val="a2"/>
    <w:rsid w:val="005D71EB"/>
    <w:pPr>
      <w:spacing w:after="2520"/>
    </w:pPr>
    <w:rPr>
      <w:bCs/>
      <w:kern w:val="28"/>
      <w:sz w:val="48"/>
      <w:szCs w:val="32"/>
    </w:rPr>
  </w:style>
  <w:style w:type="paragraph" w:styleId="ab">
    <w:name w:val="Title"/>
    <w:basedOn w:val="a1"/>
    <w:next w:val="a2"/>
    <w:qFormat/>
    <w:rsid w:val="005D71EB"/>
    <w:pPr>
      <w:spacing w:before="400" w:after="400" w:line="580" w:lineRule="atLeast"/>
      <w:outlineLvl w:val="0"/>
    </w:pPr>
    <w:rPr>
      <w:bCs/>
      <w:kern w:val="28"/>
      <w:sz w:val="66"/>
      <w:szCs w:val="32"/>
    </w:rPr>
  </w:style>
  <w:style w:type="paragraph" w:styleId="ac">
    <w:name w:val="Subtitle"/>
    <w:qFormat/>
    <w:rsid w:val="005D71EB"/>
    <w:pPr>
      <w:spacing w:line="280" w:lineRule="atLeast"/>
      <w:outlineLvl w:val="1"/>
    </w:pPr>
    <w:rPr>
      <w:rFonts w:ascii="Arial" w:hAnsi="Arial" w:cs="Arial"/>
      <w:bCs/>
      <w:kern w:val="28"/>
      <w:sz w:val="24"/>
      <w:szCs w:val="24"/>
      <w:lang w:val="en-GB"/>
    </w:rPr>
  </w:style>
  <w:style w:type="paragraph" w:styleId="2">
    <w:name w:val="List Bullet 2"/>
    <w:basedOn w:val="a1"/>
    <w:rsid w:val="005D71EB"/>
    <w:pPr>
      <w:numPr>
        <w:ilvl w:val="1"/>
        <w:numId w:val="11"/>
      </w:numPr>
      <w:spacing w:after="20" w:line="260" w:lineRule="atLeast"/>
    </w:pPr>
  </w:style>
  <w:style w:type="paragraph" w:styleId="20">
    <w:name w:val="List Number 2"/>
    <w:basedOn w:val="a1"/>
    <w:rsid w:val="005D71EB"/>
    <w:pPr>
      <w:numPr>
        <w:ilvl w:val="1"/>
        <w:numId w:val="14"/>
      </w:numPr>
      <w:spacing w:after="284" w:line="280" w:lineRule="atLeast"/>
    </w:pPr>
  </w:style>
  <w:style w:type="paragraph" w:styleId="3">
    <w:name w:val="List Number 3"/>
    <w:basedOn w:val="a1"/>
    <w:rsid w:val="005D71EB"/>
    <w:pPr>
      <w:numPr>
        <w:ilvl w:val="2"/>
        <w:numId w:val="14"/>
      </w:numPr>
      <w:spacing w:after="284" w:line="280" w:lineRule="atLeast"/>
    </w:pPr>
  </w:style>
  <w:style w:type="paragraph" w:customStyle="1" w:styleId="MarginNotes">
    <w:name w:val="Margin Notes"/>
    <w:rsid w:val="005D71EB"/>
    <w:rPr>
      <w:rFonts w:ascii="Arial" w:hAnsi="Arial" w:cs="Arial"/>
      <w:sz w:val="16"/>
      <w:lang w:val="en-GB"/>
    </w:rPr>
  </w:style>
  <w:style w:type="paragraph" w:customStyle="1" w:styleId="SectionTitle">
    <w:name w:val="Section Title"/>
    <w:next w:val="a2"/>
    <w:rsid w:val="005D71EB"/>
    <w:pPr>
      <w:spacing w:after="2520"/>
    </w:pPr>
    <w:rPr>
      <w:rFonts w:ascii="Garamond" w:hAnsi="Garamond" w:cs="Arial"/>
      <w:sz w:val="48"/>
      <w:lang w:val="en-GB"/>
    </w:rPr>
  </w:style>
  <w:style w:type="paragraph" w:customStyle="1" w:styleId="TableHeading">
    <w:name w:val="Table Heading"/>
    <w:rsid w:val="005D71EB"/>
    <w:rPr>
      <w:rFonts w:ascii="Arial" w:hAnsi="Arial" w:cs="Arial"/>
      <w:b/>
      <w:bCs/>
      <w:kern w:val="28"/>
      <w:sz w:val="16"/>
      <w:szCs w:val="32"/>
      <w:lang w:val="en-GB"/>
    </w:rPr>
  </w:style>
  <w:style w:type="paragraph" w:customStyle="1" w:styleId="TableText">
    <w:name w:val="Table Text"/>
    <w:rsid w:val="005D71EB"/>
    <w:rPr>
      <w:rFonts w:ascii="Arial" w:hAnsi="Arial" w:cs="Arial"/>
      <w:sz w:val="16"/>
      <w:lang w:val="en-GB"/>
    </w:rPr>
  </w:style>
  <w:style w:type="paragraph" w:customStyle="1" w:styleId="TintBoxTextBlack">
    <w:name w:val="Tint Box Text Black"/>
    <w:rsid w:val="005D71EB"/>
    <w:pPr>
      <w:spacing w:after="280" w:line="280" w:lineRule="atLeast"/>
    </w:pPr>
    <w:rPr>
      <w:rFonts w:ascii="Arial" w:hAnsi="Arial" w:cs="Arial"/>
      <w:b/>
      <w:lang w:val="en-GB"/>
    </w:rPr>
  </w:style>
  <w:style w:type="paragraph" w:customStyle="1" w:styleId="TintBoxTextWhite">
    <w:name w:val="Tint Box Text White"/>
    <w:basedOn w:val="TintBoxTextBlack"/>
    <w:rsid w:val="005D71EB"/>
    <w:rPr>
      <w:color w:val="FFFFFF"/>
    </w:rPr>
  </w:style>
  <w:style w:type="paragraph" w:styleId="11">
    <w:name w:val="toc 1"/>
    <w:next w:val="a1"/>
    <w:uiPriority w:val="39"/>
    <w:rsid w:val="005D71EB"/>
    <w:pPr>
      <w:tabs>
        <w:tab w:val="right" w:pos="8505"/>
      </w:tabs>
      <w:spacing w:before="165" w:after="100"/>
    </w:pPr>
    <w:rPr>
      <w:rFonts w:ascii="Arial" w:hAnsi="Arial" w:cs="Arial"/>
      <w:sz w:val="19"/>
      <w:lang w:val="en-GB"/>
    </w:rPr>
  </w:style>
  <w:style w:type="paragraph" w:styleId="23">
    <w:name w:val="toc 2"/>
    <w:next w:val="a1"/>
    <w:uiPriority w:val="39"/>
    <w:rsid w:val="005D71EB"/>
    <w:pPr>
      <w:tabs>
        <w:tab w:val="right" w:pos="8505"/>
      </w:tabs>
      <w:spacing w:after="100"/>
      <w:ind w:left="198"/>
    </w:pPr>
    <w:rPr>
      <w:rFonts w:ascii="Arial" w:hAnsi="Arial" w:cs="Arial"/>
      <w:sz w:val="19"/>
      <w:szCs w:val="24"/>
      <w:lang w:val="en-GB"/>
    </w:rPr>
  </w:style>
  <w:style w:type="paragraph" w:styleId="31">
    <w:name w:val="toc 3"/>
    <w:basedOn w:val="23"/>
    <w:next w:val="a1"/>
    <w:uiPriority w:val="39"/>
    <w:rsid w:val="005D71EB"/>
    <w:pPr>
      <w:ind w:left="403"/>
    </w:pPr>
  </w:style>
  <w:style w:type="paragraph" w:customStyle="1" w:styleId="Contents">
    <w:name w:val="Contents"/>
    <w:next w:val="a1"/>
    <w:rsid w:val="005D71EB"/>
    <w:pPr>
      <w:spacing w:after="2520" w:line="580" w:lineRule="atLeast"/>
    </w:pPr>
    <w:rPr>
      <w:rFonts w:ascii="Garamond" w:hAnsi="Garamond" w:cs="Arial"/>
      <w:sz w:val="66"/>
      <w:lang w:val="en-GB"/>
    </w:rPr>
  </w:style>
  <w:style w:type="character" w:styleId="ad">
    <w:name w:val="page number"/>
    <w:basedOn w:val="a3"/>
    <w:semiHidden/>
    <w:rsid w:val="00EA4301"/>
    <w:rPr>
      <w:lang w:val="en-GB"/>
    </w:rPr>
  </w:style>
  <w:style w:type="paragraph" w:customStyle="1" w:styleId="ChapterTitle">
    <w:name w:val="Chapter Title"/>
    <w:basedOn w:val="ac"/>
    <w:rsid w:val="005D71EB"/>
    <w:pPr>
      <w:pBdr>
        <w:bottom w:val="single" w:sz="4" w:space="5" w:color="auto"/>
      </w:pBdr>
    </w:pPr>
    <w:rPr>
      <w:sz w:val="20"/>
    </w:rPr>
  </w:style>
  <w:style w:type="paragraph" w:customStyle="1" w:styleId="AppendicesTitle">
    <w:name w:val="Appendices Title"/>
    <w:basedOn w:val="21"/>
    <w:next w:val="a1"/>
    <w:rsid w:val="005D71EB"/>
  </w:style>
  <w:style w:type="character" w:styleId="ae">
    <w:name w:val="Hyperlink"/>
    <w:uiPriority w:val="99"/>
    <w:rsid w:val="009261A6"/>
    <w:rPr>
      <w:color w:val="0000FF"/>
      <w:u w:val="single"/>
      <w:lang w:val="en-GB"/>
    </w:rPr>
  </w:style>
  <w:style w:type="paragraph" w:customStyle="1" w:styleId="ReferenceTitle">
    <w:name w:val="Reference Title"/>
    <w:next w:val="ReferenceText"/>
    <w:rsid w:val="005D71EB"/>
    <w:rPr>
      <w:rFonts w:ascii="Arial Black" w:hAnsi="Arial Black" w:cs="Arial"/>
      <w:kern w:val="32"/>
      <w:sz w:val="18"/>
      <w:szCs w:val="24"/>
      <w:lang w:val="en-GB"/>
    </w:rPr>
  </w:style>
  <w:style w:type="paragraph" w:customStyle="1" w:styleId="ReferenceText">
    <w:name w:val="Reference Text"/>
    <w:rsid w:val="005D71EB"/>
    <w:rPr>
      <w:rFonts w:ascii="Arial" w:hAnsi="Arial" w:cs="Arial"/>
      <w:kern w:val="32"/>
      <w:sz w:val="18"/>
      <w:szCs w:val="24"/>
      <w:lang w:val="en-GB"/>
    </w:rPr>
  </w:style>
  <w:style w:type="paragraph" w:customStyle="1" w:styleId="Backpage">
    <w:name w:val="Back page"/>
    <w:rsid w:val="00B035A1"/>
    <w:rPr>
      <w:rFonts w:ascii="Arial Black" w:hAnsi="Arial Black" w:cs="Arial"/>
      <w:sz w:val="18"/>
      <w:lang w:val="en-GB"/>
    </w:rPr>
  </w:style>
  <w:style w:type="paragraph" w:customStyle="1" w:styleId="Copyright">
    <w:name w:val="Copyright"/>
    <w:semiHidden/>
    <w:rsid w:val="005D71EB"/>
    <w:pPr>
      <w:spacing w:line="220" w:lineRule="atLeast"/>
    </w:pPr>
    <w:rPr>
      <w:rFonts w:ascii="Garamond" w:hAnsi="Garamond" w:cs="Arial"/>
      <w:lang w:val="en-GB"/>
    </w:rPr>
  </w:style>
  <w:style w:type="paragraph" w:customStyle="1" w:styleId="TradingName">
    <w:name w:val="Trading Name"/>
    <w:semiHidden/>
    <w:rsid w:val="00CF076A"/>
    <w:pPr>
      <w:spacing w:line="180" w:lineRule="atLeast"/>
    </w:pPr>
    <w:rPr>
      <w:rFonts w:ascii="Arial Narrow" w:hAnsi="Arial Narrow" w:cs="Arial"/>
      <w:b/>
      <w:sz w:val="14"/>
      <w:lang w:val="en-GB"/>
    </w:rPr>
  </w:style>
  <w:style w:type="paragraph" w:customStyle="1" w:styleId="PartnerAddress">
    <w:name w:val="Partner Address"/>
    <w:semiHidden/>
    <w:rsid w:val="00CF076A"/>
    <w:rPr>
      <w:rFonts w:ascii="Arial Narrow" w:hAnsi="Arial Narrow" w:cs="Arial"/>
      <w:sz w:val="14"/>
      <w:lang w:val="en-GB"/>
    </w:rPr>
  </w:style>
  <w:style w:type="paragraph" w:customStyle="1" w:styleId="HalfLineBreak">
    <w:name w:val="Half Line Break"/>
    <w:semiHidden/>
    <w:rsid w:val="00CF076A"/>
    <w:pPr>
      <w:framePr w:wrap="around" w:vAnchor="page" w:hAnchor="page" w:x="9016" w:y="3970"/>
      <w:suppressOverlap/>
    </w:pPr>
    <w:rPr>
      <w:rFonts w:ascii="Arial Narrow" w:hAnsi="Arial Narrow" w:cs="Arial"/>
      <w:b/>
      <w:sz w:val="7"/>
      <w:lang w:val="en-GB"/>
    </w:rPr>
  </w:style>
  <w:style w:type="paragraph" w:customStyle="1" w:styleId="LetterFooter">
    <w:name w:val="Letter Footer"/>
    <w:semiHidden/>
    <w:rsid w:val="00CF076A"/>
    <w:pPr>
      <w:spacing w:line="140" w:lineRule="atLeast"/>
    </w:pPr>
    <w:rPr>
      <w:rFonts w:ascii="Arial Narrow" w:hAnsi="Arial Narrow" w:cs="Arial"/>
      <w:sz w:val="11"/>
      <w:lang w:val="en-GB"/>
    </w:rPr>
  </w:style>
  <w:style w:type="paragraph" w:customStyle="1" w:styleId="LetterFooterTitle">
    <w:name w:val="Letter Footer Title"/>
    <w:next w:val="LetterFooter"/>
    <w:semiHidden/>
    <w:rsid w:val="00CF076A"/>
    <w:pPr>
      <w:spacing w:line="140" w:lineRule="atLeast"/>
    </w:pPr>
    <w:rPr>
      <w:rFonts w:ascii="Arial Narrow" w:hAnsi="Arial Narrow" w:cs="Arial"/>
      <w:b/>
      <w:sz w:val="11"/>
      <w:lang w:val="en-GB"/>
    </w:rPr>
  </w:style>
  <w:style w:type="paragraph" w:customStyle="1" w:styleId="LandscapeHeader">
    <w:name w:val="Landscape Header"/>
    <w:basedOn w:val="a6"/>
    <w:semiHidden/>
    <w:rsid w:val="005D71EB"/>
    <w:pPr>
      <w:tabs>
        <w:tab w:val="clear" w:pos="8562"/>
        <w:tab w:val="right" w:pos="13438"/>
      </w:tabs>
    </w:pPr>
  </w:style>
  <w:style w:type="paragraph" w:customStyle="1" w:styleId="ParagraphBullet">
    <w:name w:val="Paragraph Bullet"/>
    <w:basedOn w:val="a1"/>
    <w:rsid w:val="005D71EB"/>
    <w:pPr>
      <w:numPr>
        <w:numId w:val="18"/>
      </w:numPr>
      <w:spacing w:after="284" w:line="280" w:lineRule="atLeast"/>
    </w:pPr>
  </w:style>
  <w:style w:type="paragraph" w:customStyle="1" w:styleId="ParagraphBullet2">
    <w:name w:val="Paragraph Bullet 2"/>
    <w:basedOn w:val="a1"/>
    <w:rsid w:val="005D71EB"/>
    <w:pPr>
      <w:numPr>
        <w:ilvl w:val="1"/>
        <w:numId w:val="18"/>
      </w:numPr>
      <w:spacing w:after="284" w:line="280" w:lineRule="atLeast"/>
    </w:pPr>
  </w:style>
  <w:style w:type="paragraph" w:customStyle="1" w:styleId="MarginNotesHeading">
    <w:name w:val="Margin Notes Heading"/>
    <w:basedOn w:val="MarginNotes"/>
    <w:rsid w:val="005D71EB"/>
    <w:rPr>
      <w:b/>
    </w:rPr>
  </w:style>
  <w:style w:type="paragraph" w:styleId="24">
    <w:name w:val="Quote"/>
    <w:basedOn w:val="a2"/>
    <w:qFormat/>
    <w:rsid w:val="005D71EB"/>
    <w:pPr>
      <w:spacing w:line="340" w:lineRule="atLeast"/>
    </w:pPr>
    <w:rPr>
      <w:sz w:val="28"/>
    </w:rPr>
  </w:style>
  <w:style w:type="paragraph" w:customStyle="1" w:styleId="AppendixTitleSpan">
    <w:name w:val="Appendix Title Span"/>
    <w:basedOn w:val="AppendixTitle"/>
    <w:rsid w:val="00F955B0"/>
    <w:pPr>
      <w:framePr w:w="8562" w:wrap="around" w:vAnchor="text" w:hAnchor="margin" w:y="1"/>
    </w:pPr>
  </w:style>
  <w:style w:type="paragraph" w:customStyle="1" w:styleId="SectionTitleSpan">
    <w:name w:val="Section Title Span"/>
    <w:basedOn w:val="SectionTitle"/>
    <w:next w:val="a2"/>
    <w:rsid w:val="002B0BE1"/>
    <w:pPr>
      <w:framePr w:w="8562" w:wrap="around" w:vAnchor="text" w:hAnchor="margin" w:y="1"/>
    </w:pPr>
  </w:style>
  <w:style w:type="paragraph" w:customStyle="1" w:styleId="ContactDetails">
    <w:name w:val="Contact Details"/>
    <w:rsid w:val="005D71EB"/>
    <w:rPr>
      <w:rFonts w:ascii="Arial" w:hAnsi="Arial" w:cs="Arial"/>
      <w:sz w:val="16"/>
      <w:lang w:val="en-GB"/>
    </w:rPr>
  </w:style>
  <w:style w:type="paragraph" w:customStyle="1" w:styleId="ContactDetailsTitle">
    <w:name w:val="Contact Details Title"/>
    <w:basedOn w:val="ContactDetails"/>
    <w:next w:val="ContactDetails"/>
    <w:rsid w:val="005D71EB"/>
    <w:rPr>
      <w:b/>
    </w:rPr>
  </w:style>
  <w:style w:type="paragraph" w:styleId="af">
    <w:name w:val="macro"/>
    <w:semiHidden/>
    <w:rsid w:val="005D71E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AppendixTitleLandscapeSpan">
    <w:name w:val="Appendix Title Landscape Span"/>
    <w:basedOn w:val="AppendixTitleSpan"/>
    <w:next w:val="a2"/>
    <w:rsid w:val="006437F3"/>
    <w:pPr>
      <w:framePr w:w="13495" w:wrap="around"/>
    </w:pPr>
  </w:style>
  <w:style w:type="paragraph" w:customStyle="1" w:styleId="SectionTitleLandscapeSpan">
    <w:name w:val="Section Title Landscape Span"/>
    <w:basedOn w:val="SectionTitleSpan"/>
    <w:next w:val="a2"/>
    <w:rsid w:val="006437F3"/>
    <w:pPr>
      <w:framePr w:w="13495" w:wrap="around"/>
    </w:pPr>
  </w:style>
  <w:style w:type="paragraph" w:customStyle="1" w:styleId="NumberedHeading1">
    <w:name w:val="Numbered Heading 1"/>
    <w:next w:val="a2"/>
    <w:rsid w:val="005D71EB"/>
    <w:pPr>
      <w:numPr>
        <w:numId w:val="16"/>
      </w:numPr>
      <w:spacing w:line="260" w:lineRule="atLeast"/>
    </w:pPr>
    <w:rPr>
      <w:rFonts w:ascii="Arial Black" w:hAnsi="Arial Black" w:cs="Arial"/>
      <w:color w:val="4B217E"/>
      <w:sz w:val="19"/>
      <w:lang w:val="en-GB"/>
    </w:rPr>
  </w:style>
  <w:style w:type="paragraph" w:customStyle="1" w:styleId="NumberedHeading2">
    <w:name w:val="Numbered Heading 2"/>
    <w:next w:val="a2"/>
    <w:rsid w:val="005D71EB"/>
    <w:pPr>
      <w:numPr>
        <w:ilvl w:val="1"/>
        <w:numId w:val="16"/>
      </w:numPr>
      <w:spacing w:line="260" w:lineRule="atLeast"/>
    </w:pPr>
    <w:rPr>
      <w:rFonts w:ascii="Arial Black" w:hAnsi="Arial Black" w:cs="Arial"/>
      <w:color w:val="4B217E"/>
      <w:sz w:val="19"/>
      <w:lang w:val="en-GB"/>
    </w:rPr>
  </w:style>
  <w:style w:type="paragraph" w:styleId="af0">
    <w:name w:val="Balloon Text"/>
    <w:basedOn w:val="a1"/>
    <w:link w:val="af1"/>
    <w:rsid w:val="008B66AE"/>
    <w:rPr>
      <w:rFonts w:ascii="Tahoma" w:hAnsi="Tahoma" w:cs="Tahoma"/>
      <w:sz w:val="16"/>
      <w:szCs w:val="16"/>
    </w:rPr>
  </w:style>
  <w:style w:type="character" w:customStyle="1" w:styleId="af1">
    <w:name w:val="Текст выноски Знак"/>
    <w:link w:val="af0"/>
    <w:rsid w:val="008B66AE"/>
    <w:rPr>
      <w:rFonts w:ascii="Tahoma" w:hAnsi="Tahoma" w:cs="Tahoma"/>
      <w:sz w:val="16"/>
      <w:szCs w:val="16"/>
      <w:lang w:val="en-GB"/>
    </w:rPr>
  </w:style>
  <w:style w:type="paragraph" w:styleId="af2">
    <w:name w:val="List Paragraph"/>
    <w:basedOn w:val="a1"/>
    <w:uiPriority w:val="34"/>
    <w:qFormat/>
    <w:rsid w:val="00504482"/>
    <w:pPr>
      <w:spacing w:after="160" w:line="259" w:lineRule="auto"/>
      <w:ind w:left="720"/>
      <w:contextualSpacing/>
    </w:pPr>
    <w:rPr>
      <w:rFonts w:ascii="Calibri" w:eastAsia="Calibri" w:hAnsi="Calibri" w:cs="Times New Roman"/>
      <w:szCs w:val="22"/>
      <w:lang w:val="ru-RU"/>
    </w:rPr>
  </w:style>
  <w:style w:type="character" w:customStyle="1" w:styleId="10">
    <w:name w:val="Заголовок 1 Знак"/>
    <w:link w:val="1"/>
    <w:uiPriority w:val="9"/>
    <w:rsid w:val="00504482"/>
    <w:rPr>
      <w:rFonts w:ascii="Arial Black" w:hAnsi="Arial Black" w:cs="Arial"/>
      <w:bCs/>
      <w:color w:val="4F2D7F"/>
      <w:kern w:val="32"/>
      <w:sz w:val="19"/>
      <w:szCs w:val="28"/>
      <w:lang w:val="en-GB"/>
    </w:rPr>
  </w:style>
  <w:style w:type="character" w:customStyle="1" w:styleId="22">
    <w:name w:val="Заголовок 2 Знак"/>
    <w:link w:val="21"/>
    <w:uiPriority w:val="9"/>
    <w:rsid w:val="00504482"/>
    <w:rPr>
      <w:rFonts w:ascii="Arial Black" w:hAnsi="Arial Black" w:cs="Arial"/>
      <w:kern w:val="32"/>
      <w:sz w:val="19"/>
      <w:szCs w:val="24"/>
      <w:lang w:val="en-GB"/>
    </w:rPr>
  </w:style>
  <w:style w:type="paragraph" w:styleId="af3">
    <w:name w:val="No Spacing"/>
    <w:basedOn w:val="a1"/>
    <w:uiPriority w:val="1"/>
    <w:qFormat/>
    <w:rsid w:val="00504482"/>
    <w:pPr>
      <w:spacing w:after="160" w:line="259" w:lineRule="auto"/>
    </w:pPr>
    <w:rPr>
      <w:rFonts w:ascii="Arial" w:eastAsia="Calibri" w:hAnsi="Arial"/>
      <w:sz w:val="24"/>
      <w:szCs w:val="24"/>
      <w:lang w:val="ru-RU"/>
    </w:rPr>
  </w:style>
  <w:style w:type="character" w:customStyle="1" w:styleId="apple-converted-space">
    <w:name w:val="apple-converted-space"/>
    <w:rsid w:val="00504482"/>
  </w:style>
  <w:style w:type="character" w:styleId="af4">
    <w:name w:val="Strong"/>
    <w:uiPriority w:val="22"/>
    <w:qFormat/>
    <w:rsid w:val="00504482"/>
    <w:rPr>
      <w:b/>
      <w:bCs/>
      <w:lang w:val="en-GB"/>
    </w:rPr>
  </w:style>
  <w:style w:type="paragraph" w:styleId="af5">
    <w:name w:val="caption"/>
    <w:basedOn w:val="a1"/>
    <w:next w:val="a1"/>
    <w:uiPriority w:val="35"/>
    <w:unhideWhenUsed/>
    <w:qFormat/>
    <w:rsid w:val="00504482"/>
    <w:pPr>
      <w:spacing w:after="200"/>
    </w:pPr>
    <w:rPr>
      <w:rFonts w:ascii="Calibri" w:eastAsia="Calibri" w:hAnsi="Calibri" w:cs="Times New Roman"/>
      <w:i/>
      <w:iCs/>
      <w:color w:val="44546A"/>
      <w:sz w:val="18"/>
      <w:szCs w:val="18"/>
      <w:lang w:val="ru-RU"/>
    </w:rPr>
  </w:style>
  <w:style w:type="table" w:customStyle="1" w:styleId="PlainTable1">
    <w:name w:val="Plain Table 1"/>
    <w:basedOn w:val="a4"/>
    <w:uiPriority w:val="41"/>
    <w:rsid w:val="00504482"/>
    <w:rPr>
      <w:rFonts w:ascii="Calibri" w:eastAsia="Calibri" w:hAnsi="Calibri"/>
      <w:sz w:val="22"/>
      <w:szCs w:val="22"/>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ListTable4Accent3">
    <w:name w:val="List Table 4 Accent 3"/>
    <w:basedOn w:val="a4"/>
    <w:uiPriority w:val="49"/>
    <w:rsid w:val="00504482"/>
    <w:rPr>
      <w:rFonts w:ascii="Calibri" w:eastAsia="Calibri" w:hAnsi="Calibri"/>
      <w:sz w:val="22"/>
      <w:szCs w:val="22"/>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3">
    <w:name w:val="Grid Table 4 Accent 3"/>
    <w:basedOn w:val="a4"/>
    <w:uiPriority w:val="49"/>
    <w:rsid w:val="00504482"/>
    <w:rPr>
      <w:rFonts w:ascii="Calibri" w:eastAsia="Calibri" w:hAnsi="Calibri"/>
      <w:sz w:val="22"/>
      <w:szCs w:val="22"/>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7">
    <w:name w:val="Верхний колонтитул Знак"/>
    <w:basedOn w:val="a3"/>
    <w:link w:val="a6"/>
    <w:uiPriority w:val="99"/>
    <w:rsid w:val="00E02625"/>
    <w:rPr>
      <w:rFonts w:ascii="Arial" w:hAnsi="Arial" w:cs="Arial"/>
      <w:b/>
      <w:color w:val="747678"/>
      <w:sz w:val="16"/>
      <w:lang w:val="en-GB"/>
    </w:rPr>
  </w:style>
  <w:style w:type="paragraph" w:customStyle="1" w:styleId="Kopr">
    <w:name w:val="Kopr_Обычный"/>
    <w:basedOn w:val="a1"/>
    <w:link w:val="Kopr0"/>
    <w:qFormat/>
    <w:rsid w:val="003C4BB6"/>
    <w:pPr>
      <w:spacing w:before="100" w:beforeAutospacing="1" w:after="100" w:afterAutospacing="1" w:line="360" w:lineRule="auto"/>
      <w:ind w:firstLine="709"/>
      <w:contextualSpacing/>
      <w:jc w:val="both"/>
    </w:pPr>
    <w:rPr>
      <w:rFonts w:ascii="Times New Roman" w:hAnsi="Times New Roman" w:cs="Times New Roman"/>
      <w:sz w:val="28"/>
      <w:szCs w:val="22"/>
      <w:lang w:val="ru-RU" w:eastAsia="ru-RU"/>
    </w:rPr>
  </w:style>
  <w:style w:type="character" w:customStyle="1" w:styleId="Kopr0">
    <w:name w:val="Kopr_Обычный Знак"/>
    <w:basedOn w:val="a3"/>
    <w:link w:val="Kopr"/>
    <w:rsid w:val="003C4BB6"/>
    <w:rPr>
      <w:sz w:val="28"/>
      <w:szCs w:val="22"/>
      <w:lang w:val="ru-RU" w:eastAsia="ru-RU"/>
    </w:rPr>
  </w:style>
  <w:style w:type="character" w:styleId="af6">
    <w:name w:val="Subtle Emphasis"/>
    <w:uiPriority w:val="19"/>
    <w:qFormat/>
    <w:rsid w:val="003C4BB6"/>
  </w:style>
  <w:style w:type="character" w:customStyle="1" w:styleId="a9">
    <w:name w:val="Нижний колонтитул Знак"/>
    <w:basedOn w:val="a3"/>
    <w:link w:val="a8"/>
    <w:uiPriority w:val="99"/>
    <w:rsid w:val="00800DBC"/>
    <w:rPr>
      <w:rFonts w:ascii="Arial" w:hAnsi="Arial" w:cs="Arial"/>
      <w:b/>
      <w:color w:val="747678"/>
      <w:sz w:val="13"/>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ladislav.Muradyan\AppData\Roaming\Microsoft\Templates\GT%20Report_A4_GT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GT Report_A4_GTI.dot</Template>
  <TotalTime>44</TotalTime>
  <Pages>6</Pages>
  <Words>1028</Words>
  <Characters>8186</Characters>
  <Application>Microsoft Office Word</Application>
  <DocSecurity>0</DocSecurity>
  <Lines>68</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Grant Thornton</Company>
  <LinksUpToDate>false</LinksUpToDate>
  <CharactersWithSpaces>9196</CharactersWithSpaces>
  <SharedDoc>false</SharedDoc>
  <HLinks>
    <vt:vector size="12" baseType="variant">
      <vt:variant>
        <vt:i4>1114167</vt:i4>
      </vt:variant>
      <vt:variant>
        <vt:i4>12</vt:i4>
      </vt:variant>
      <vt:variant>
        <vt:i4>0</vt:i4>
      </vt:variant>
      <vt:variant>
        <vt:i4>5</vt:i4>
      </vt:variant>
      <vt:variant>
        <vt:lpwstr/>
      </vt:variant>
      <vt:variant>
        <vt:lpwstr>_Toc185916213</vt:lpwstr>
      </vt:variant>
      <vt:variant>
        <vt:i4>1114167</vt:i4>
      </vt:variant>
      <vt:variant>
        <vt:i4>6</vt:i4>
      </vt:variant>
      <vt:variant>
        <vt:i4>0</vt:i4>
      </vt:variant>
      <vt:variant>
        <vt:i4>5</vt:i4>
      </vt:variant>
      <vt:variant>
        <vt:lpwstr/>
      </vt:variant>
      <vt:variant>
        <vt:lpwstr>_Toc185916212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Naira Derdzyan</dc:creator>
  <cp:lastModifiedBy>Admin</cp:lastModifiedBy>
  <cp:revision>26</cp:revision>
  <cp:lastPrinted>2017-02-24T13:37:00Z</cp:lastPrinted>
  <dcterms:created xsi:type="dcterms:W3CDTF">2016-10-31T17:55:00Z</dcterms:created>
  <dcterms:modified xsi:type="dcterms:W3CDTF">2017-02-24T13:37:00Z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Report</vt:lpwstr>
  </property>
</Properties>
</file>